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6B" w:rsidRDefault="003D266B" w:rsidP="003D266B">
      <w:pPr>
        <w:shd w:val="clear" w:color="auto" w:fill="FFFFFF"/>
        <w:autoSpaceDE w:val="0"/>
        <w:autoSpaceDN w:val="0"/>
        <w:adjustRightInd w:val="0"/>
        <w:ind w:right="-185"/>
        <w:jc w:val="center"/>
        <w:rPr>
          <w:rFonts w:ascii="Arial Narrow" w:hAnsi="Arial Narrow"/>
          <w:b/>
          <w:bCs/>
          <w:iCs/>
          <w:color w:val="000000"/>
          <w:spacing w:val="-2"/>
          <w:sz w:val="28"/>
          <w:szCs w:val="28"/>
        </w:rPr>
      </w:pPr>
      <w:r w:rsidRPr="007A5901">
        <w:rPr>
          <w:rFonts w:ascii="Arial Narrow" w:hAnsi="Arial Narrow"/>
          <w:b/>
          <w:bCs/>
          <w:iCs/>
          <w:color w:val="000000"/>
          <w:spacing w:val="-2"/>
          <w:sz w:val="28"/>
          <w:szCs w:val="28"/>
        </w:rPr>
        <w:t>Г</w:t>
      </w:r>
      <w:r>
        <w:rPr>
          <w:rFonts w:ascii="Arial Narrow" w:hAnsi="Arial Narrow"/>
          <w:b/>
          <w:bCs/>
          <w:iCs/>
          <w:color w:val="000000"/>
          <w:spacing w:val="-2"/>
          <w:sz w:val="28"/>
          <w:szCs w:val="28"/>
        </w:rPr>
        <w:t>осударственное бюджетное учреждение здравоохранения</w:t>
      </w:r>
      <w:r w:rsidRPr="007A5901">
        <w:rPr>
          <w:rFonts w:ascii="Arial Narrow" w:hAnsi="Arial Narrow"/>
          <w:b/>
          <w:bCs/>
          <w:iCs/>
          <w:color w:val="000000"/>
          <w:spacing w:val="-2"/>
          <w:sz w:val="28"/>
          <w:szCs w:val="28"/>
        </w:rPr>
        <w:t xml:space="preserve"> С</w:t>
      </w:r>
      <w:r>
        <w:rPr>
          <w:rFonts w:ascii="Arial Narrow" w:hAnsi="Arial Narrow"/>
          <w:b/>
          <w:bCs/>
          <w:iCs/>
          <w:color w:val="000000"/>
          <w:spacing w:val="-2"/>
          <w:sz w:val="28"/>
          <w:szCs w:val="28"/>
        </w:rPr>
        <w:t>вердловской области</w:t>
      </w:r>
      <w:r w:rsidRPr="007A5901">
        <w:rPr>
          <w:rFonts w:ascii="Arial Narrow" w:hAnsi="Arial Narrow"/>
          <w:b/>
          <w:bCs/>
          <w:iCs/>
          <w:color w:val="000000"/>
          <w:spacing w:val="-2"/>
          <w:sz w:val="28"/>
          <w:szCs w:val="28"/>
        </w:rPr>
        <w:t xml:space="preserve"> «Ирбитская центральная городская больница»</w:t>
      </w:r>
    </w:p>
    <w:p w:rsidR="004E1A27" w:rsidRDefault="004E1A27" w:rsidP="003F2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084" w:rsidRPr="00B83E47" w:rsidRDefault="003F2084" w:rsidP="003F2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4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91AEA" w:rsidRPr="00214BDC" w:rsidRDefault="00BF3721" w:rsidP="00214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3CDD">
        <w:rPr>
          <w:rFonts w:ascii="Times New Roman" w:hAnsi="Times New Roman" w:cs="Times New Roman"/>
          <w:sz w:val="28"/>
          <w:szCs w:val="28"/>
        </w:rPr>
        <w:t>1</w:t>
      </w:r>
      <w:r w:rsidR="003D266B">
        <w:rPr>
          <w:rFonts w:ascii="Times New Roman" w:hAnsi="Times New Roman" w:cs="Times New Roman"/>
          <w:sz w:val="28"/>
          <w:szCs w:val="28"/>
        </w:rPr>
        <w:t>9</w:t>
      </w:r>
      <w:r w:rsidRPr="00214BDC">
        <w:rPr>
          <w:rFonts w:ascii="Times New Roman" w:hAnsi="Times New Roman" w:cs="Times New Roman"/>
          <w:sz w:val="28"/>
          <w:szCs w:val="28"/>
        </w:rPr>
        <w:t xml:space="preserve"> </w:t>
      </w:r>
      <w:r w:rsidR="003D266B">
        <w:rPr>
          <w:rFonts w:ascii="Times New Roman" w:hAnsi="Times New Roman" w:cs="Times New Roman"/>
          <w:sz w:val="28"/>
          <w:szCs w:val="28"/>
        </w:rPr>
        <w:t>но</w:t>
      </w:r>
      <w:r w:rsidR="00214BDC" w:rsidRPr="00214BDC">
        <w:rPr>
          <w:rFonts w:ascii="Times New Roman" w:hAnsi="Times New Roman" w:cs="Times New Roman"/>
          <w:sz w:val="28"/>
          <w:szCs w:val="28"/>
        </w:rPr>
        <w:t>ября</w:t>
      </w:r>
      <w:r w:rsidR="00B10940">
        <w:rPr>
          <w:rFonts w:ascii="Times New Roman" w:hAnsi="Times New Roman" w:cs="Times New Roman"/>
          <w:sz w:val="28"/>
          <w:szCs w:val="28"/>
        </w:rPr>
        <w:t xml:space="preserve"> 2018</w:t>
      </w:r>
      <w:r w:rsidR="006D0F67" w:rsidRPr="00214BDC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F75E62" w:rsidRPr="00214BDC">
        <w:rPr>
          <w:rFonts w:ascii="Times New Roman" w:hAnsi="Times New Roman" w:cs="Times New Roman"/>
          <w:sz w:val="28"/>
          <w:szCs w:val="28"/>
        </w:rPr>
        <w:t xml:space="preserve">        </w:t>
      </w:r>
      <w:r w:rsidR="003D26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5E62" w:rsidRPr="00214BD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4201C" w:rsidRPr="00214B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4DE5" w:rsidRPr="00214BDC">
        <w:rPr>
          <w:rFonts w:ascii="Times New Roman" w:hAnsi="Times New Roman" w:cs="Times New Roman"/>
          <w:sz w:val="28"/>
          <w:szCs w:val="28"/>
        </w:rPr>
        <w:t xml:space="preserve">№ </w:t>
      </w:r>
      <w:r w:rsidR="00A4201C" w:rsidRPr="00214BDC">
        <w:rPr>
          <w:rFonts w:ascii="Times New Roman" w:hAnsi="Times New Roman" w:cs="Times New Roman"/>
          <w:sz w:val="28"/>
          <w:szCs w:val="28"/>
        </w:rPr>
        <w:t xml:space="preserve"> </w:t>
      </w:r>
      <w:r w:rsidR="003D266B">
        <w:rPr>
          <w:rFonts w:ascii="Times New Roman" w:hAnsi="Times New Roman" w:cs="Times New Roman"/>
          <w:sz w:val="28"/>
          <w:szCs w:val="28"/>
        </w:rPr>
        <w:t>607</w:t>
      </w:r>
      <w:r w:rsidR="00743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33B" w:rsidRDefault="00291AEA" w:rsidP="00C703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2BB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BF3721" w:rsidRPr="00F02BB1">
        <w:rPr>
          <w:rFonts w:ascii="Times New Roman" w:hAnsi="Times New Roman" w:cs="Times New Roman"/>
          <w:b/>
          <w:i/>
          <w:sz w:val="24"/>
          <w:szCs w:val="24"/>
        </w:rPr>
        <w:t xml:space="preserve"> порядке оказания медицинской помощи и маршрутизации </w:t>
      </w:r>
      <w:r w:rsidR="0032033B">
        <w:rPr>
          <w:rFonts w:ascii="Times New Roman" w:hAnsi="Times New Roman" w:cs="Times New Roman"/>
          <w:b/>
          <w:i/>
          <w:sz w:val="24"/>
          <w:szCs w:val="24"/>
        </w:rPr>
        <w:t>беремен</w:t>
      </w:r>
      <w:r w:rsidR="00BF3721" w:rsidRPr="00F02BB1">
        <w:rPr>
          <w:rFonts w:ascii="Times New Roman" w:hAnsi="Times New Roman" w:cs="Times New Roman"/>
          <w:b/>
          <w:i/>
          <w:sz w:val="24"/>
          <w:szCs w:val="24"/>
        </w:rPr>
        <w:t>ных</w:t>
      </w:r>
      <w:r w:rsidR="0032033B">
        <w:rPr>
          <w:rFonts w:ascii="Times New Roman" w:hAnsi="Times New Roman" w:cs="Times New Roman"/>
          <w:b/>
          <w:i/>
          <w:sz w:val="24"/>
          <w:szCs w:val="24"/>
        </w:rPr>
        <w:t xml:space="preserve"> женщин, рожениц и родильниц</w:t>
      </w:r>
      <w:r w:rsidR="00BF3721" w:rsidRPr="00F02B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038A" w:rsidRPr="00C7038A">
        <w:rPr>
          <w:rFonts w:ascii="Times New Roman" w:hAnsi="Times New Roman" w:cs="Times New Roman"/>
          <w:b/>
          <w:i/>
          <w:sz w:val="24"/>
          <w:szCs w:val="24"/>
        </w:rPr>
        <w:t>в период подъема заболеваемости ОРВИ, гриппом и пневмонией в эпидемический сезон 2018-2019 годов</w:t>
      </w:r>
    </w:p>
    <w:p w:rsidR="00C7038A" w:rsidRPr="00F02BB1" w:rsidRDefault="00C7038A" w:rsidP="00C703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3721" w:rsidRPr="00214BDC" w:rsidRDefault="00214BDC" w:rsidP="0086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B10940">
        <w:rPr>
          <w:rFonts w:ascii="Times New Roman" w:hAnsi="Times New Roman" w:cs="Times New Roman"/>
          <w:sz w:val="28"/>
          <w:szCs w:val="28"/>
        </w:rPr>
        <w:t xml:space="preserve"> приказа М</w:t>
      </w:r>
      <w:r w:rsidR="00E47098">
        <w:rPr>
          <w:rFonts w:ascii="Times New Roman" w:hAnsi="Times New Roman" w:cs="Times New Roman"/>
          <w:sz w:val="28"/>
          <w:szCs w:val="28"/>
        </w:rPr>
        <w:t>инистерства здравоохранения</w:t>
      </w:r>
      <w:r w:rsidR="00B10940">
        <w:rPr>
          <w:rFonts w:ascii="Times New Roman" w:hAnsi="Times New Roman" w:cs="Times New Roman"/>
          <w:sz w:val="28"/>
          <w:szCs w:val="28"/>
        </w:rPr>
        <w:t xml:space="preserve"> С</w:t>
      </w:r>
      <w:r w:rsidR="00E47098">
        <w:rPr>
          <w:rFonts w:ascii="Times New Roman" w:hAnsi="Times New Roman" w:cs="Times New Roman"/>
          <w:sz w:val="28"/>
          <w:szCs w:val="28"/>
        </w:rPr>
        <w:t>вердловской области</w:t>
      </w:r>
      <w:r w:rsidR="00B10940">
        <w:rPr>
          <w:rFonts w:ascii="Times New Roman" w:hAnsi="Times New Roman" w:cs="Times New Roman"/>
          <w:sz w:val="28"/>
          <w:szCs w:val="28"/>
        </w:rPr>
        <w:t xml:space="preserve"> </w:t>
      </w:r>
      <w:r w:rsidR="00E47098">
        <w:rPr>
          <w:rFonts w:ascii="Times New Roman" w:hAnsi="Times New Roman" w:cs="Times New Roman"/>
          <w:sz w:val="28"/>
          <w:szCs w:val="28"/>
        </w:rPr>
        <w:t>от 19.11.2018</w:t>
      </w:r>
      <w:r w:rsidR="00E47098" w:rsidRPr="00214BDC">
        <w:rPr>
          <w:rFonts w:ascii="Times New Roman" w:hAnsi="Times New Roman" w:cs="Times New Roman"/>
          <w:sz w:val="28"/>
          <w:szCs w:val="28"/>
        </w:rPr>
        <w:t xml:space="preserve"> </w:t>
      </w:r>
      <w:r w:rsidR="00B10940">
        <w:rPr>
          <w:rFonts w:ascii="Times New Roman" w:hAnsi="Times New Roman" w:cs="Times New Roman"/>
          <w:sz w:val="28"/>
          <w:szCs w:val="28"/>
        </w:rPr>
        <w:t xml:space="preserve">№ </w:t>
      </w:r>
      <w:r w:rsidR="00E47098">
        <w:rPr>
          <w:rFonts w:ascii="Times New Roman" w:hAnsi="Times New Roman" w:cs="Times New Roman"/>
          <w:sz w:val="28"/>
          <w:szCs w:val="28"/>
        </w:rPr>
        <w:t>2017</w:t>
      </w:r>
      <w:r w:rsidR="00B10940">
        <w:rPr>
          <w:rFonts w:ascii="Times New Roman" w:hAnsi="Times New Roman" w:cs="Times New Roman"/>
          <w:sz w:val="28"/>
          <w:szCs w:val="28"/>
        </w:rPr>
        <w:t xml:space="preserve">-п </w:t>
      </w:r>
      <w:r w:rsidR="00BF3721" w:rsidRPr="00214BDC">
        <w:rPr>
          <w:rFonts w:ascii="Times New Roman" w:hAnsi="Times New Roman" w:cs="Times New Roman"/>
          <w:sz w:val="28"/>
          <w:szCs w:val="28"/>
        </w:rPr>
        <w:t xml:space="preserve">«О </w:t>
      </w:r>
      <w:r w:rsidR="00E47098">
        <w:rPr>
          <w:rFonts w:ascii="Times New Roman" w:hAnsi="Times New Roman" w:cs="Times New Roman"/>
          <w:sz w:val="28"/>
          <w:szCs w:val="28"/>
        </w:rPr>
        <w:t>порядке госпитализации беременных женщин, рожениц, родильниц</w:t>
      </w:r>
      <w:r w:rsidR="00BF3721" w:rsidRPr="00214BDC">
        <w:rPr>
          <w:rFonts w:ascii="Times New Roman" w:hAnsi="Times New Roman" w:cs="Times New Roman"/>
          <w:sz w:val="28"/>
          <w:szCs w:val="28"/>
        </w:rPr>
        <w:t xml:space="preserve"> </w:t>
      </w:r>
      <w:r w:rsidR="00E47098">
        <w:rPr>
          <w:rFonts w:ascii="Times New Roman" w:hAnsi="Times New Roman" w:cs="Times New Roman"/>
          <w:sz w:val="28"/>
          <w:szCs w:val="28"/>
        </w:rPr>
        <w:t xml:space="preserve">в период подъема заболеваемости </w:t>
      </w:r>
      <w:r w:rsidR="00BF3721" w:rsidRPr="00214BDC">
        <w:rPr>
          <w:rFonts w:ascii="Times New Roman" w:hAnsi="Times New Roman" w:cs="Times New Roman"/>
          <w:sz w:val="28"/>
          <w:szCs w:val="28"/>
        </w:rPr>
        <w:t xml:space="preserve">ОРВИ, гриппом и пневмонией </w:t>
      </w:r>
      <w:r w:rsidR="00B10940">
        <w:rPr>
          <w:rFonts w:ascii="Times New Roman" w:hAnsi="Times New Roman" w:cs="Times New Roman"/>
          <w:sz w:val="28"/>
          <w:szCs w:val="28"/>
        </w:rPr>
        <w:t>в эпидемический сезон 2018-2019</w:t>
      </w:r>
      <w:r w:rsidR="00BF3721" w:rsidRPr="00214BDC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BF3721" w:rsidRPr="00214BDC">
        <w:rPr>
          <w:rFonts w:ascii="Times New Roman" w:hAnsi="Times New Roman" w:cs="Times New Roman"/>
          <w:sz w:val="28"/>
          <w:szCs w:val="28"/>
        </w:rPr>
        <w:t xml:space="preserve"> целью оптимизации оказания медицинской помощи </w:t>
      </w:r>
      <w:r w:rsidR="00E47098" w:rsidRPr="00E47098">
        <w:rPr>
          <w:rFonts w:ascii="Times New Roman" w:hAnsi="Times New Roman" w:cs="Times New Roman"/>
          <w:sz w:val="28"/>
          <w:szCs w:val="28"/>
        </w:rPr>
        <w:t>беременны</w:t>
      </w:r>
      <w:r w:rsidR="00E47098">
        <w:rPr>
          <w:rFonts w:ascii="Times New Roman" w:hAnsi="Times New Roman" w:cs="Times New Roman"/>
          <w:sz w:val="28"/>
          <w:szCs w:val="28"/>
        </w:rPr>
        <w:t>м</w:t>
      </w:r>
      <w:r w:rsidR="00E47098" w:rsidRPr="00E47098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E47098">
        <w:rPr>
          <w:rFonts w:ascii="Times New Roman" w:hAnsi="Times New Roman" w:cs="Times New Roman"/>
          <w:sz w:val="28"/>
          <w:szCs w:val="28"/>
        </w:rPr>
        <w:t>ам</w:t>
      </w:r>
      <w:r w:rsidR="00E47098" w:rsidRPr="00E47098">
        <w:rPr>
          <w:rFonts w:ascii="Times New Roman" w:hAnsi="Times New Roman" w:cs="Times New Roman"/>
          <w:sz w:val="28"/>
          <w:szCs w:val="28"/>
        </w:rPr>
        <w:t>, рожениц</w:t>
      </w:r>
      <w:r w:rsidR="00E47098">
        <w:rPr>
          <w:rFonts w:ascii="Times New Roman" w:hAnsi="Times New Roman" w:cs="Times New Roman"/>
          <w:sz w:val="28"/>
          <w:szCs w:val="28"/>
        </w:rPr>
        <w:t>ам</w:t>
      </w:r>
      <w:r w:rsidR="00E47098" w:rsidRPr="00E47098">
        <w:rPr>
          <w:rFonts w:ascii="Times New Roman" w:hAnsi="Times New Roman" w:cs="Times New Roman"/>
          <w:sz w:val="28"/>
          <w:szCs w:val="28"/>
        </w:rPr>
        <w:t>, родильниц</w:t>
      </w:r>
      <w:r w:rsidR="00E47098">
        <w:rPr>
          <w:rFonts w:ascii="Times New Roman" w:hAnsi="Times New Roman" w:cs="Times New Roman"/>
          <w:sz w:val="28"/>
          <w:szCs w:val="28"/>
        </w:rPr>
        <w:t>ам</w:t>
      </w:r>
      <w:r w:rsidR="00E47098" w:rsidRPr="00E47098">
        <w:rPr>
          <w:rFonts w:ascii="Times New Roman" w:hAnsi="Times New Roman" w:cs="Times New Roman"/>
          <w:sz w:val="28"/>
          <w:szCs w:val="28"/>
        </w:rPr>
        <w:t xml:space="preserve"> </w:t>
      </w:r>
      <w:r w:rsidR="00BF3721" w:rsidRPr="00214BDC">
        <w:rPr>
          <w:rFonts w:ascii="Times New Roman" w:hAnsi="Times New Roman" w:cs="Times New Roman"/>
          <w:sz w:val="28"/>
          <w:szCs w:val="28"/>
        </w:rPr>
        <w:t xml:space="preserve">в </w:t>
      </w:r>
      <w:r w:rsidR="00E47098">
        <w:rPr>
          <w:rFonts w:ascii="Times New Roman" w:hAnsi="Times New Roman" w:cs="Times New Roman"/>
          <w:sz w:val="28"/>
          <w:szCs w:val="28"/>
        </w:rPr>
        <w:t>условиях</w:t>
      </w:r>
      <w:r w:rsidR="00B10940">
        <w:rPr>
          <w:rFonts w:ascii="Times New Roman" w:hAnsi="Times New Roman" w:cs="Times New Roman"/>
          <w:sz w:val="28"/>
          <w:szCs w:val="28"/>
        </w:rPr>
        <w:t xml:space="preserve"> сезон</w:t>
      </w:r>
      <w:r w:rsidR="00E47098">
        <w:rPr>
          <w:rFonts w:ascii="Times New Roman" w:hAnsi="Times New Roman" w:cs="Times New Roman"/>
          <w:sz w:val="28"/>
          <w:szCs w:val="28"/>
        </w:rPr>
        <w:t>ного подъема заболеваемости</w:t>
      </w:r>
      <w:r w:rsidR="00B10940">
        <w:rPr>
          <w:rFonts w:ascii="Times New Roman" w:hAnsi="Times New Roman" w:cs="Times New Roman"/>
          <w:sz w:val="28"/>
          <w:szCs w:val="28"/>
        </w:rPr>
        <w:t xml:space="preserve"> </w:t>
      </w:r>
      <w:r w:rsidR="00E47098" w:rsidRPr="00214BDC">
        <w:rPr>
          <w:rFonts w:ascii="Times New Roman" w:hAnsi="Times New Roman" w:cs="Times New Roman"/>
          <w:sz w:val="28"/>
          <w:szCs w:val="28"/>
        </w:rPr>
        <w:t>ОРВИ, гриппом и пневмонией</w:t>
      </w:r>
    </w:p>
    <w:p w:rsidR="008617DA" w:rsidRDefault="008617DA" w:rsidP="00861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5D" w:rsidRDefault="00645B29" w:rsidP="00D319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BDC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5B2019" w:rsidRPr="00214BDC">
        <w:rPr>
          <w:rFonts w:ascii="Times New Roman" w:hAnsi="Times New Roman" w:cs="Times New Roman"/>
          <w:b/>
          <w:sz w:val="28"/>
          <w:szCs w:val="28"/>
        </w:rPr>
        <w:t>:</w:t>
      </w:r>
    </w:p>
    <w:p w:rsidR="00AB3FD0" w:rsidRDefault="00D3195D" w:rsidP="00AB3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5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6BD" w:rsidRPr="00214BDC">
        <w:rPr>
          <w:rFonts w:ascii="Times New Roman" w:hAnsi="Times New Roman" w:cs="Times New Roman"/>
          <w:sz w:val="28"/>
          <w:szCs w:val="28"/>
        </w:rPr>
        <w:t>Назначить ответственны</w:t>
      </w:r>
      <w:r w:rsidR="00060971">
        <w:rPr>
          <w:rFonts w:ascii="Times New Roman" w:hAnsi="Times New Roman" w:cs="Times New Roman"/>
          <w:sz w:val="28"/>
          <w:szCs w:val="28"/>
        </w:rPr>
        <w:t>м</w:t>
      </w:r>
      <w:r w:rsidR="00EF16BD" w:rsidRPr="00214BDC">
        <w:rPr>
          <w:rFonts w:ascii="Times New Roman" w:hAnsi="Times New Roman" w:cs="Times New Roman"/>
          <w:sz w:val="28"/>
          <w:szCs w:val="28"/>
        </w:rPr>
        <w:t xml:space="preserve"> за организацию оказания медицинской помощи </w:t>
      </w:r>
      <w:r w:rsidRPr="00D3195D">
        <w:rPr>
          <w:rFonts w:ascii="Times New Roman" w:hAnsi="Times New Roman" w:cs="Times New Roman"/>
          <w:sz w:val="28"/>
          <w:szCs w:val="28"/>
        </w:rPr>
        <w:t>беременным женщинам, роженицам, родильницам</w:t>
      </w:r>
      <w:r w:rsidR="00EF16BD" w:rsidRPr="00214BDC">
        <w:rPr>
          <w:rFonts w:ascii="Times New Roman" w:hAnsi="Times New Roman" w:cs="Times New Roman"/>
          <w:sz w:val="28"/>
          <w:szCs w:val="28"/>
        </w:rPr>
        <w:t xml:space="preserve"> </w:t>
      </w:r>
      <w:r w:rsidR="006E7D98" w:rsidRPr="006E7D98">
        <w:rPr>
          <w:rFonts w:ascii="Times New Roman" w:hAnsi="Times New Roman" w:cs="Times New Roman"/>
          <w:sz w:val="28"/>
          <w:szCs w:val="28"/>
        </w:rPr>
        <w:t>в период подъема заболеваемости ОРВИ, гриппом и пневмонией в эпидемический сезон 2018-2019 годов</w:t>
      </w:r>
      <w:r w:rsidR="00EF16BD" w:rsidRPr="00214BDC">
        <w:rPr>
          <w:rFonts w:ascii="Times New Roman" w:hAnsi="Times New Roman" w:cs="Times New Roman"/>
          <w:sz w:val="28"/>
          <w:szCs w:val="28"/>
        </w:rPr>
        <w:t xml:space="preserve"> заместителя главного врача по детству и родовспоможению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EF16BD" w:rsidRPr="00214BDC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Семенову</w:t>
      </w:r>
      <w:r w:rsidR="00EF16BD" w:rsidRPr="00214BDC">
        <w:rPr>
          <w:rFonts w:ascii="Times New Roman" w:hAnsi="Times New Roman" w:cs="Times New Roman"/>
          <w:sz w:val="28"/>
          <w:szCs w:val="28"/>
        </w:rPr>
        <w:t>.</w:t>
      </w:r>
    </w:p>
    <w:p w:rsidR="003D7B5B" w:rsidRDefault="00AB3FD0" w:rsidP="00060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59F6" w:rsidRPr="00214BDC"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="00EF16BD" w:rsidRPr="00214BDC">
        <w:rPr>
          <w:rFonts w:ascii="Times New Roman" w:hAnsi="Times New Roman" w:cs="Times New Roman"/>
          <w:sz w:val="28"/>
          <w:szCs w:val="28"/>
        </w:rPr>
        <w:t>поликлиники № 1 С.Ф. Рыбиной</w:t>
      </w:r>
      <w:r w:rsidR="00214BDC">
        <w:rPr>
          <w:rFonts w:ascii="Times New Roman" w:hAnsi="Times New Roman" w:cs="Times New Roman"/>
          <w:sz w:val="28"/>
          <w:szCs w:val="28"/>
        </w:rPr>
        <w:t>, заведующей поликлиники №2 Н.М. Рожковой</w:t>
      </w:r>
      <w:r w:rsidR="00E659F6">
        <w:rPr>
          <w:rFonts w:ascii="Times New Roman" w:hAnsi="Times New Roman" w:cs="Times New Roman"/>
          <w:sz w:val="28"/>
          <w:szCs w:val="28"/>
        </w:rPr>
        <w:t>, заведующей женской консультацией В.Ф. Кашаповой</w:t>
      </w:r>
      <w:r w:rsidR="003D7B5B">
        <w:rPr>
          <w:rFonts w:ascii="Times New Roman" w:hAnsi="Times New Roman" w:cs="Times New Roman"/>
          <w:sz w:val="28"/>
          <w:szCs w:val="28"/>
        </w:rPr>
        <w:t>:</w:t>
      </w:r>
      <w:r w:rsidR="00EF16BD" w:rsidRPr="00214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971" w:rsidRDefault="003D7B5B" w:rsidP="00060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F16BD" w:rsidRPr="00214BDC">
        <w:rPr>
          <w:rFonts w:ascii="Times New Roman" w:hAnsi="Times New Roman" w:cs="Times New Roman"/>
          <w:sz w:val="28"/>
          <w:szCs w:val="28"/>
        </w:rPr>
        <w:t xml:space="preserve">организовать оказание </w:t>
      </w:r>
      <w:r w:rsidR="00E659F6">
        <w:rPr>
          <w:rFonts w:ascii="Times New Roman" w:hAnsi="Times New Roman" w:cs="Times New Roman"/>
          <w:sz w:val="28"/>
          <w:szCs w:val="28"/>
        </w:rPr>
        <w:t xml:space="preserve">амбулаторной </w:t>
      </w:r>
      <w:r w:rsidR="00EF16BD" w:rsidRPr="00214BDC">
        <w:rPr>
          <w:rFonts w:ascii="Times New Roman" w:hAnsi="Times New Roman" w:cs="Times New Roman"/>
          <w:sz w:val="28"/>
          <w:szCs w:val="28"/>
        </w:rPr>
        <w:t xml:space="preserve">медицинской помощи </w:t>
      </w:r>
      <w:r w:rsidR="001373D1" w:rsidRPr="001373D1">
        <w:rPr>
          <w:rFonts w:ascii="Times New Roman" w:hAnsi="Times New Roman" w:cs="Times New Roman"/>
          <w:sz w:val="28"/>
          <w:szCs w:val="28"/>
        </w:rPr>
        <w:t>беременным женщинам, роженицам</w:t>
      </w:r>
      <w:r w:rsidR="001373D1">
        <w:rPr>
          <w:rFonts w:ascii="Times New Roman" w:hAnsi="Times New Roman" w:cs="Times New Roman"/>
          <w:sz w:val="28"/>
          <w:szCs w:val="28"/>
        </w:rPr>
        <w:t xml:space="preserve"> и</w:t>
      </w:r>
      <w:r w:rsidR="001373D1" w:rsidRPr="001373D1">
        <w:rPr>
          <w:rFonts w:ascii="Times New Roman" w:hAnsi="Times New Roman" w:cs="Times New Roman"/>
          <w:sz w:val="28"/>
          <w:szCs w:val="28"/>
        </w:rPr>
        <w:t xml:space="preserve"> родильницам</w:t>
      </w:r>
      <w:r w:rsidR="00EF16BD" w:rsidRPr="00214BDC">
        <w:rPr>
          <w:rFonts w:ascii="Times New Roman" w:hAnsi="Times New Roman" w:cs="Times New Roman"/>
          <w:sz w:val="28"/>
          <w:szCs w:val="28"/>
        </w:rPr>
        <w:t xml:space="preserve"> в</w:t>
      </w:r>
      <w:r w:rsidR="00C7764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A57973" w:rsidRPr="00A57973">
        <w:rPr>
          <w:rFonts w:ascii="Times New Roman" w:hAnsi="Times New Roman" w:cs="Times New Roman"/>
          <w:sz w:val="28"/>
          <w:szCs w:val="28"/>
        </w:rPr>
        <w:t>перечн</w:t>
      </w:r>
      <w:r w:rsidR="00A57973">
        <w:rPr>
          <w:rFonts w:ascii="Times New Roman" w:hAnsi="Times New Roman" w:cs="Times New Roman"/>
          <w:sz w:val="28"/>
          <w:szCs w:val="28"/>
        </w:rPr>
        <w:t>ем</w:t>
      </w:r>
      <w:r w:rsidR="00A57973" w:rsidRPr="00A57973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медицинской помощи беременным, роженицам, родильницам в период подъема заболеваемости ОРВИ, гриппом, пневмонией в эпидемиологическом сезоне 2018-2019 годов (приложение № </w:t>
      </w:r>
      <w:r w:rsidR="00C77640">
        <w:rPr>
          <w:rFonts w:ascii="Times New Roman" w:hAnsi="Times New Roman" w:cs="Times New Roman"/>
          <w:sz w:val="28"/>
          <w:szCs w:val="28"/>
        </w:rPr>
        <w:t>1 к приказу М</w:t>
      </w:r>
      <w:r w:rsidR="001373D1">
        <w:rPr>
          <w:rFonts w:ascii="Times New Roman" w:hAnsi="Times New Roman" w:cs="Times New Roman"/>
          <w:sz w:val="28"/>
          <w:szCs w:val="28"/>
        </w:rPr>
        <w:t>инздрава</w:t>
      </w:r>
      <w:r w:rsidR="00C77640">
        <w:rPr>
          <w:rFonts w:ascii="Times New Roman" w:hAnsi="Times New Roman" w:cs="Times New Roman"/>
          <w:sz w:val="28"/>
          <w:szCs w:val="28"/>
        </w:rPr>
        <w:t xml:space="preserve"> С</w:t>
      </w:r>
      <w:r w:rsidR="001373D1">
        <w:rPr>
          <w:rFonts w:ascii="Times New Roman" w:hAnsi="Times New Roman" w:cs="Times New Roman"/>
          <w:sz w:val="28"/>
          <w:szCs w:val="28"/>
        </w:rPr>
        <w:t>вердловской области</w:t>
      </w:r>
      <w:r w:rsidR="00C77640">
        <w:rPr>
          <w:rFonts w:ascii="Times New Roman" w:hAnsi="Times New Roman" w:cs="Times New Roman"/>
          <w:sz w:val="28"/>
          <w:szCs w:val="28"/>
        </w:rPr>
        <w:t xml:space="preserve"> </w:t>
      </w:r>
      <w:r w:rsidR="001373D1" w:rsidRPr="001373D1">
        <w:rPr>
          <w:rFonts w:ascii="Times New Roman" w:hAnsi="Times New Roman" w:cs="Times New Roman"/>
          <w:sz w:val="28"/>
          <w:szCs w:val="28"/>
        </w:rPr>
        <w:t>от 19.11.2018 № 2017-п</w:t>
      </w:r>
      <w:r w:rsidR="00A579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904" w:rsidRDefault="003D7B5B" w:rsidP="00060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16F20">
        <w:rPr>
          <w:rFonts w:ascii="Times New Roman" w:hAnsi="Times New Roman" w:cs="Times New Roman"/>
          <w:sz w:val="28"/>
          <w:szCs w:val="28"/>
        </w:rPr>
        <w:t xml:space="preserve">обеспечить предоставление информации </w:t>
      </w:r>
      <w:r w:rsidR="001C0134" w:rsidRPr="001C0134">
        <w:rPr>
          <w:rFonts w:ascii="Times New Roman" w:hAnsi="Times New Roman" w:cs="Times New Roman"/>
          <w:sz w:val="28"/>
          <w:szCs w:val="28"/>
        </w:rPr>
        <w:t>о количестве заболевших и госпитализированных беременных женщин, рожениц и родильниц с ОРВИ, гриппом, пневмонией за истекшие сутки в соответствии с отчетной формой</w:t>
      </w:r>
      <w:r w:rsidR="00716F20">
        <w:rPr>
          <w:rFonts w:ascii="Times New Roman" w:hAnsi="Times New Roman" w:cs="Times New Roman"/>
          <w:sz w:val="28"/>
          <w:szCs w:val="28"/>
        </w:rPr>
        <w:t xml:space="preserve"> </w:t>
      </w:r>
      <w:r w:rsidR="00716F20" w:rsidRPr="00716F2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716F20">
        <w:rPr>
          <w:rFonts w:ascii="Times New Roman" w:hAnsi="Times New Roman" w:cs="Times New Roman"/>
          <w:sz w:val="28"/>
          <w:szCs w:val="28"/>
        </w:rPr>
        <w:t>4</w:t>
      </w:r>
      <w:r w:rsidR="00716F20" w:rsidRPr="00716F20">
        <w:rPr>
          <w:rFonts w:ascii="Times New Roman" w:hAnsi="Times New Roman" w:cs="Times New Roman"/>
          <w:sz w:val="28"/>
          <w:szCs w:val="28"/>
        </w:rPr>
        <w:t xml:space="preserve"> к приказу Минздрава Свердловской области от 19.11.2018 № 2017-п)</w:t>
      </w:r>
      <w:r w:rsidR="00716F20">
        <w:rPr>
          <w:rFonts w:ascii="Times New Roman" w:hAnsi="Times New Roman" w:cs="Times New Roman"/>
          <w:sz w:val="28"/>
          <w:szCs w:val="28"/>
        </w:rPr>
        <w:t xml:space="preserve"> в эпидемиологический отдел ГБУЗ СО «Ирбитская ЦГБ» </w:t>
      </w:r>
      <w:r w:rsidR="00716F20">
        <w:rPr>
          <w:rFonts w:ascii="Times New Roman" w:hAnsi="Times New Roman" w:cs="Times New Roman"/>
          <w:sz w:val="28"/>
          <w:szCs w:val="28"/>
        </w:rPr>
        <w:t>до 8</w:t>
      </w:r>
      <w:r w:rsidR="00716F20">
        <w:rPr>
          <w:rFonts w:ascii="Times New Roman" w:hAnsi="Times New Roman" w:cs="Times New Roman"/>
          <w:sz w:val="28"/>
          <w:szCs w:val="28"/>
        </w:rPr>
        <w:t>:</w:t>
      </w:r>
      <w:r w:rsidR="00716F20">
        <w:rPr>
          <w:rFonts w:ascii="Times New Roman" w:hAnsi="Times New Roman" w:cs="Times New Roman"/>
          <w:sz w:val="28"/>
          <w:szCs w:val="28"/>
        </w:rPr>
        <w:t>30</w:t>
      </w:r>
      <w:r w:rsidR="00716F20">
        <w:rPr>
          <w:rFonts w:ascii="Times New Roman" w:hAnsi="Times New Roman" w:cs="Times New Roman"/>
          <w:sz w:val="28"/>
          <w:szCs w:val="28"/>
        </w:rPr>
        <w:t xml:space="preserve"> в ежедневном режиме</w:t>
      </w:r>
      <w:r w:rsidR="00FB2904">
        <w:rPr>
          <w:rFonts w:ascii="Times New Roman" w:hAnsi="Times New Roman" w:cs="Times New Roman"/>
          <w:sz w:val="28"/>
          <w:szCs w:val="28"/>
        </w:rPr>
        <w:t>;</w:t>
      </w:r>
    </w:p>
    <w:p w:rsidR="003D7B5B" w:rsidRDefault="00FB2904" w:rsidP="00060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FB2904">
        <w:t xml:space="preserve"> </w:t>
      </w:r>
      <w:r w:rsidRPr="00FB2904">
        <w:rPr>
          <w:rFonts w:ascii="Times New Roman" w:hAnsi="Times New Roman" w:cs="Times New Roman"/>
          <w:sz w:val="28"/>
          <w:szCs w:val="28"/>
        </w:rPr>
        <w:t xml:space="preserve">организовать проведение иммунизации беременных и родильниц против гриппа вакцинами, разрешенными к применению на территории Российской Федерации, в соответствии с приложением № 5 к приказу Минздрава Свердловской области от 19.11.2018 № 2017-п.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971" w:rsidRDefault="00060971" w:rsidP="00060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77640">
        <w:rPr>
          <w:rFonts w:ascii="Times New Roman" w:hAnsi="Times New Roman" w:cs="Times New Roman"/>
          <w:sz w:val="28"/>
          <w:szCs w:val="28"/>
        </w:rPr>
        <w:t>З</w:t>
      </w:r>
      <w:r w:rsidR="00B65CD4" w:rsidRPr="00B65CD4">
        <w:rPr>
          <w:rFonts w:ascii="Times New Roman" w:hAnsi="Times New Roman" w:cs="Times New Roman"/>
          <w:sz w:val="28"/>
          <w:szCs w:val="28"/>
        </w:rPr>
        <w:t>аместител</w:t>
      </w:r>
      <w:r w:rsidR="00B65CD4">
        <w:rPr>
          <w:rFonts w:ascii="Times New Roman" w:hAnsi="Times New Roman" w:cs="Times New Roman"/>
          <w:sz w:val="28"/>
          <w:szCs w:val="28"/>
        </w:rPr>
        <w:t>ю</w:t>
      </w:r>
      <w:r w:rsidR="00B65CD4" w:rsidRPr="00B65CD4">
        <w:rPr>
          <w:rFonts w:ascii="Times New Roman" w:hAnsi="Times New Roman" w:cs="Times New Roman"/>
          <w:sz w:val="28"/>
          <w:szCs w:val="28"/>
        </w:rPr>
        <w:t xml:space="preserve"> главного врача по</w:t>
      </w:r>
      <w:r w:rsidR="001B4E24">
        <w:rPr>
          <w:rFonts w:ascii="Times New Roman" w:hAnsi="Times New Roman" w:cs="Times New Roman"/>
          <w:sz w:val="28"/>
          <w:szCs w:val="28"/>
        </w:rPr>
        <w:t xml:space="preserve"> </w:t>
      </w:r>
      <w:r w:rsidR="00B65CD4">
        <w:rPr>
          <w:rFonts w:ascii="Times New Roman" w:hAnsi="Times New Roman" w:cs="Times New Roman"/>
          <w:sz w:val="28"/>
          <w:szCs w:val="28"/>
        </w:rPr>
        <w:t>лечебной работе</w:t>
      </w:r>
      <w:r w:rsidR="001B4E24">
        <w:rPr>
          <w:rFonts w:ascii="Times New Roman" w:hAnsi="Times New Roman" w:cs="Times New Roman"/>
          <w:sz w:val="28"/>
          <w:szCs w:val="28"/>
        </w:rPr>
        <w:t xml:space="preserve"> </w:t>
      </w:r>
      <w:r w:rsidR="00B65CD4">
        <w:rPr>
          <w:rFonts w:ascii="Times New Roman" w:hAnsi="Times New Roman" w:cs="Times New Roman"/>
          <w:sz w:val="28"/>
          <w:szCs w:val="28"/>
        </w:rPr>
        <w:t>А.В. Азевой</w:t>
      </w:r>
      <w:r w:rsidR="00973DF6">
        <w:rPr>
          <w:rFonts w:ascii="Times New Roman" w:hAnsi="Times New Roman" w:cs="Times New Roman"/>
          <w:sz w:val="28"/>
          <w:szCs w:val="28"/>
        </w:rPr>
        <w:t xml:space="preserve">, заведующему терапевтическим отделением №1 И.Я. Попову, заведующей инфекционным отделением А.И. Якименко, </w:t>
      </w:r>
      <w:proofErr w:type="spellStart"/>
      <w:r w:rsidR="00973DF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73DF6">
        <w:rPr>
          <w:rFonts w:ascii="Times New Roman" w:hAnsi="Times New Roman" w:cs="Times New Roman"/>
          <w:sz w:val="28"/>
          <w:szCs w:val="28"/>
        </w:rPr>
        <w:t>. заведующего гинекологическим отделением Д.</w:t>
      </w:r>
      <w:r w:rsidR="000544F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73DF6">
        <w:rPr>
          <w:rFonts w:ascii="Times New Roman" w:hAnsi="Times New Roman" w:cs="Times New Roman"/>
          <w:sz w:val="28"/>
          <w:szCs w:val="28"/>
        </w:rPr>
        <w:t>Булдакову</w:t>
      </w:r>
      <w:proofErr w:type="spellEnd"/>
      <w:r w:rsidR="00FB2904">
        <w:rPr>
          <w:rFonts w:ascii="Times New Roman" w:hAnsi="Times New Roman" w:cs="Times New Roman"/>
          <w:sz w:val="28"/>
          <w:szCs w:val="28"/>
        </w:rPr>
        <w:t>,</w:t>
      </w:r>
      <w:r w:rsidR="00B65CD4">
        <w:rPr>
          <w:rFonts w:ascii="Times New Roman" w:hAnsi="Times New Roman" w:cs="Times New Roman"/>
          <w:sz w:val="28"/>
          <w:szCs w:val="28"/>
        </w:rPr>
        <w:t xml:space="preserve"> </w:t>
      </w:r>
      <w:r w:rsidR="00FB2904">
        <w:rPr>
          <w:rFonts w:ascii="Times New Roman" w:hAnsi="Times New Roman" w:cs="Times New Roman"/>
          <w:sz w:val="28"/>
          <w:szCs w:val="28"/>
        </w:rPr>
        <w:t xml:space="preserve">заведующему акушерским отделением Ю.Б. Лобанову </w:t>
      </w:r>
      <w:r w:rsidR="00B65CD4">
        <w:rPr>
          <w:rFonts w:ascii="Times New Roman" w:hAnsi="Times New Roman" w:cs="Times New Roman"/>
          <w:sz w:val="28"/>
          <w:szCs w:val="28"/>
        </w:rPr>
        <w:t>обеспечить</w:t>
      </w:r>
      <w:r w:rsidR="00EF16BD" w:rsidRPr="00214BDC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B65CD4">
        <w:rPr>
          <w:rFonts w:ascii="Times New Roman" w:hAnsi="Times New Roman" w:cs="Times New Roman"/>
          <w:sz w:val="28"/>
          <w:szCs w:val="28"/>
        </w:rPr>
        <w:t>е стационарной</w:t>
      </w:r>
      <w:r w:rsidR="00EF16BD" w:rsidRPr="00214BDC">
        <w:rPr>
          <w:rFonts w:ascii="Times New Roman" w:hAnsi="Times New Roman" w:cs="Times New Roman"/>
          <w:sz w:val="28"/>
          <w:szCs w:val="28"/>
        </w:rPr>
        <w:t xml:space="preserve"> медицинской помощи </w:t>
      </w:r>
      <w:r w:rsidR="000D2E7A" w:rsidRPr="000D2E7A">
        <w:rPr>
          <w:rFonts w:ascii="Times New Roman" w:hAnsi="Times New Roman" w:cs="Times New Roman"/>
          <w:sz w:val="28"/>
          <w:szCs w:val="28"/>
        </w:rPr>
        <w:t>беременным женщинам, роженицам, родильницам</w:t>
      </w:r>
      <w:r w:rsidR="00EF16BD" w:rsidRPr="00214BDC">
        <w:rPr>
          <w:rFonts w:ascii="Times New Roman" w:hAnsi="Times New Roman" w:cs="Times New Roman"/>
          <w:sz w:val="28"/>
          <w:szCs w:val="28"/>
        </w:rPr>
        <w:t xml:space="preserve"> </w:t>
      </w:r>
      <w:r w:rsidR="000D2E7A" w:rsidRPr="000D2E7A">
        <w:rPr>
          <w:rFonts w:ascii="Times New Roman" w:hAnsi="Times New Roman" w:cs="Times New Roman"/>
          <w:sz w:val="28"/>
          <w:szCs w:val="28"/>
        </w:rPr>
        <w:t>в соответствии с перечнем мероприятий по организации медицинской помощи беременным, роженицам, родильницам в период подъема заболеваемости ОРВИ, гриппом, пневмонией в эпидемиологическом сезоне 2018-2019 годов (приложение № 1 к приказу Минздрава Свердловской области от 19.11.2018 № 2017-п).</w:t>
      </w:r>
    </w:p>
    <w:p w:rsidR="009953B3" w:rsidRPr="009953B3" w:rsidRDefault="003E483F" w:rsidP="00995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0971">
        <w:rPr>
          <w:rFonts w:ascii="Times New Roman" w:hAnsi="Times New Roman" w:cs="Times New Roman"/>
          <w:sz w:val="28"/>
          <w:szCs w:val="28"/>
        </w:rPr>
        <w:t>.</w:t>
      </w:r>
      <w:r w:rsidR="009953B3" w:rsidRPr="009953B3">
        <w:t xml:space="preserve"> </w:t>
      </w:r>
      <w:r w:rsidRPr="003E483F">
        <w:rPr>
          <w:rFonts w:ascii="Times New Roman" w:hAnsi="Times New Roman" w:cs="Times New Roman"/>
          <w:sz w:val="28"/>
          <w:szCs w:val="28"/>
        </w:rPr>
        <w:t>Заведующей РАО А.В. Башкировой,</w:t>
      </w:r>
      <w:r>
        <w:t xml:space="preserve"> </w:t>
      </w:r>
      <w:r w:rsidRPr="003E483F">
        <w:rPr>
          <w:rFonts w:ascii="Times New Roman" w:hAnsi="Times New Roman" w:cs="Times New Roman"/>
          <w:sz w:val="28"/>
          <w:szCs w:val="28"/>
        </w:rPr>
        <w:t xml:space="preserve">заведующему терапевтическим отделением №1 И.Я. Попову, заведующей инфекционным отделением А.И. Якименко, </w:t>
      </w:r>
      <w:proofErr w:type="spellStart"/>
      <w:r w:rsidRPr="003E483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E483F">
        <w:rPr>
          <w:rFonts w:ascii="Times New Roman" w:hAnsi="Times New Roman" w:cs="Times New Roman"/>
          <w:sz w:val="28"/>
          <w:szCs w:val="28"/>
        </w:rPr>
        <w:t xml:space="preserve">. заведующего гинекологическим отделением Д.А. </w:t>
      </w:r>
      <w:proofErr w:type="spellStart"/>
      <w:r w:rsidRPr="003E483F">
        <w:rPr>
          <w:rFonts w:ascii="Times New Roman" w:hAnsi="Times New Roman" w:cs="Times New Roman"/>
          <w:sz w:val="28"/>
          <w:szCs w:val="28"/>
        </w:rPr>
        <w:t>Булдакову</w:t>
      </w:r>
      <w:proofErr w:type="spellEnd"/>
      <w:r w:rsidR="00FB2904">
        <w:rPr>
          <w:rFonts w:ascii="Times New Roman" w:hAnsi="Times New Roman" w:cs="Times New Roman"/>
          <w:sz w:val="28"/>
          <w:szCs w:val="28"/>
        </w:rPr>
        <w:t xml:space="preserve">, </w:t>
      </w:r>
      <w:r w:rsidR="00FB2904">
        <w:rPr>
          <w:rFonts w:ascii="Times New Roman" w:hAnsi="Times New Roman" w:cs="Times New Roman"/>
          <w:sz w:val="28"/>
          <w:szCs w:val="28"/>
        </w:rPr>
        <w:t>заведующему акушерским отделением Ю.Б. Лобанову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предоставление информации </w:t>
      </w:r>
      <w:r w:rsidR="001C0134" w:rsidRPr="001C0134">
        <w:rPr>
          <w:rFonts w:ascii="Times New Roman" w:hAnsi="Times New Roman" w:cs="Times New Roman"/>
          <w:sz w:val="28"/>
          <w:szCs w:val="28"/>
        </w:rPr>
        <w:t>о количестве заболевших и госпитализированных беременных женщин, рожениц и родильниц с ОРВИ, гриппом, пневмонией за истекшие сутки в соответствии с отчетной формой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F2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6F20">
        <w:rPr>
          <w:rFonts w:ascii="Times New Roman" w:hAnsi="Times New Roman" w:cs="Times New Roman"/>
          <w:sz w:val="28"/>
          <w:szCs w:val="28"/>
        </w:rPr>
        <w:t xml:space="preserve"> к приказу Минздрава Свердловской области от 19.11.2018 № 2017-п)</w:t>
      </w:r>
      <w:r>
        <w:rPr>
          <w:rFonts w:ascii="Times New Roman" w:hAnsi="Times New Roman" w:cs="Times New Roman"/>
          <w:sz w:val="28"/>
          <w:szCs w:val="28"/>
        </w:rPr>
        <w:t xml:space="preserve"> в эпидемиологический отдел ГБУЗ СО «Ирбитская ЦГБ» до 8:30 в ежедневном режиме.</w:t>
      </w:r>
    </w:p>
    <w:p w:rsidR="00B72AF3" w:rsidRDefault="003E483F" w:rsidP="003E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86232">
        <w:rPr>
          <w:rFonts w:ascii="Times New Roman" w:hAnsi="Times New Roman" w:cs="Times New Roman"/>
          <w:sz w:val="28"/>
          <w:szCs w:val="28"/>
        </w:rPr>
        <w:t xml:space="preserve"> </w:t>
      </w:r>
      <w:r w:rsidR="00786232" w:rsidRPr="003E483F">
        <w:rPr>
          <w:rFonts w:ascii="Times New Roman" w:hAnsi="Times New Roman" w:cs="Times New Roman"/>
          <w:sz w:val="28"/>
          <w:szCs w:val="28"/>
        </w:rPr>
        <w:t>Заведующей</w:t>
      </w:r>
      <w:r w:rsidR="00786232">
        <w:rPr>
          <w:rFonts w:ascii="Times New Roman" w:hAnsi="Times New Roman" w:cs="Times New Roman"/>
          <w:sz w:val="28"/>
          <w:szCs w:val="28"/>
        </w:rPr>
        <w:t xml:space="preserve"> эпидемиологическим отделом Н.Л. Левит </w:t>
      </w:r>
      <w:r w:rsidR="00786232" w:rsidRPr="00786232">
        <w:rPr>
          <w:rFonts w:ascii="Times New Roman" w:hAnsi="Times New Roman" w:cs="Times New Roman"/>
          <w:sz w:val="28"/>
          <w:szCs w:val="28"/>
        </w:rPr>
        <w:t xml:space="preserve">обеспечить предоставление информации </w:t>
      </w:r>
      <w:r w:rsidR="00786232">
        <w:rPr>
          <w:rFonts w:ascii="Times New Roman" w:hAnsi="Times New Roman" w:cs="Times New Roman"/>
          <w:sz w:val="28"/>
          <w:szCs w:val="28"/>
        </w:rPr>
        <w:t xml:space="preserve">по ГБУЗ СО «Ирбитская ЦГБ» </w:t>
      </w:r>
      <w:r w:rsidR="001C0134" w:rsidRPr="001C0134">
        <w:rPr>
          <w:rFonts w:ascii="Times New Roman" w:hAnsi="Times New Roman" w:cs="Times New Roman"/>
          <w:sz w:val="28"/>
          <w:szCs w:val="28"/>
        </w:rPr>
        <w:t>о количестве заболевших и госпитализированных беременных женщин, рожениц и родильниц с ОРВИ, гриппом, пневмонией за истекшие сутки в соответствии с отчетной формой</w:t>
      </w:r>
      <w:r w:rsidR="00786232" w:rsidRPr="00786232">
        <w:rPr>
          <w:rFonts w:ascii="Times New Roman" w:hAnsi="Times New Roman" w:cs="Times New Roman"/>
          <w:sz w:val="28"/>
          <w:szCs w:val="28"/>
        </w:rPr>
        <w:t xml:space="preserve"> (приложение № 4 к приказу Минздрава Свердловской области от 19.11.2018 № 2017-п) в </w:t>
      </w:r>
      <w:r w:rsidR="00786232">
        <w:rPr>
          <w:rFonts w:ascii="Times New Roman" w:hAnsi="Times New Roman" w:cs="Times New Roman"/>
          <w:sz w:val="28"/>
          <w:szCs w:val="28"/>
        </w:rPr>
        <w:t>организационно-метод</w:t>
      </w:r>
      <w:r w:rsidR="00786232" w:rsidRPr="00786232">
        <w:rPr>
          <w:rFonts w:ascii="Times New Roman" w:hAnsi="Times New Roman" w:cs="Times New Roman"/>
          <w:sz w:val="28"/>
          <w:szCs w:val="28"/>
        </w:rPr>
        <w:t xml:space="preserve">ический отдел ГБУЗ СО «Ирбитская ЦГБ» до </w:t>
      </w:r>
      <w:r w:rsidR="00786232">
        <w:rPr>
          <w:rFonts w:ascii="Times New Roman" w:hAnsi="Times New Roman" w:cs="Times New Roman"/>
          <w:sz w:val="28"/>
          <w:szCs w:val="28"/>
        </w:rPr>
        <w:t>9</w:t>
      </w:r>
      <w:r w:rsidR="00786232" w:rsidRPr="00786232">
        <w:rPr>
          <w:rFonts w:ascii="Times New Roman" w:hAnsi="Times New Roman" w:cs="Times New Roman"/>
          <w:sz w:val="28"/>
          <w:szCs w:val="28"/>
        </w:rPr>
        <w:t>:</w:t>
      </w:r>
      <w:r w:rsidR="00786232">
        <w:rPr>
          <w:rFonts w:ascii="Times New Roman" w:hAnsi="Times New Roman" w:cs="Times New Roman"/>
          <w:sz w:val="28"/>
          <w:szCs w:val="28"/>
        </w:rPr>
        <w:t>0</w:t>
      </w:r>
      <w:r w:rsidR="00786232" w:rsidRPr="00786232">
        <w:rPr>
          <w:rFonts w:ascii="Times New Roman" w:hAnsi="Times New Roman" w:cs="Times New Roman"/>
          <w:sz w:val="28"/>
          <w:szCs w:val="28"/>
        </w:rPr>
        <w:t>0 в ежедневном режиме.</w:t>
      </w:r>
      <w:r w:rsidR="009953B3" w:rsidRPr="009953B3">
        <w:rPr>
          <w:rFonts w:ascii="Times New Roman" w:hAnsi="Times New Roman" w:cs="Times New Roman"/>
          <w:sz w:val="28"/>
          <w:szCs w:val="28"/>
        </w:rPr>
        <w:tab/>
      </w:r>
    </w:p>
    <w:p w:rsidR="00B72AF3" w:rsidRDefault="00B72AF3" w:rsidP="003E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2029C">
        <w:rPr>
          <w:rFonts w:ascii="Times New Roman" w:hAnsi="Times New Roman" w:cs="Times New Roman"/>
          <w:sz w:val="28"/>
          <w:szCs w:val="28"/>
        </w:rPr>
        <w:t xml:space="preserve"> Фельдшеру ОМО Н.А. </w:t>
      </w:r>
      <w:proofErr w:type="spellStart"/>
      <w:r w:rsidR="0062029C">
        <w:rPr>
          <w:rFonts w:ascii="Times New Roman" w:hAnsi="Times New Roman" w:cs="Times New Roman"/>
          <w:sz w:val="28"/>
          <w:szCs w:val="28"/>
        </w:rPr>
        <w:t>Бердюгиной</w:t>
      </w:r>
      <w:proofErr w:type="spellEnd"/>
      <w:r w:rsidR="0062029C">
        <w:rPr>
          <w:rFonts w:ascii="Times New Roman" w:hAnsi="Times New Roman" w:cs="Times New Roman"/>
          <w:sz w:val="28"/>
          <w:szCs w:val="28"/>
        </w:rPr>
        <w:t xml:space="preserve"> </w:t>
      </w:r>
      <w:r w:rsidR="00FB2904">
        <w:rPr>
          <w:rFonts w:ascii="Times New Roman" w:hAnsi="Times New Roman" w:cs="Times New Roman"/>
          <w:sz w:val="28"/>
          <w:szCs w:val="28"/>
        </w:rPr>
        <w:t xml:space="preserve">(дублер – фельдшер ОМО  Л.А. Майер) </w:t>
      </w:r>
      <w:bookmarkStart w:id="0" w:name="_GoBack"/>
      <w:bookmarkEnd w:id="0"/>
      <w:r w:rsidR="0062029C">
        <w:rPr>
          <w:rFonts w:ascii="Times New Roman" w:hAnsi="Times New Roman" w:cs="Times New Roman"/>
          <w:sz w:val="28"/>
          <w:szCs w:val="28"/>
        </w:rPr>
        <w:t>обеспечить предоставление отчета главному специалисту акушеру-гинекологу Министерства здравоохранения Свердловской области Н.А. Зильбер о количестве заболевших и госпитализированных беременных</w:t>
      </w:r>
      <w:r w:rsidR="001C0134">
        <w:rPr>
          <w:rFonts w:ascii="Times New Roman" w:hAnsi="Times New Roman" w:cs="Times New Roman"/>
          <w:sz w:val="28"/>
          <w:szCs w:val="28"/>
        </w:rPr>
        <w:t xml:space="preserve"> женщин, рожениц и родильниц с ОРВИ, гриппом, пневмонией за истекшие сутки в соответствии с отчетной формой </w:t>
      </w:r>
      <w:r w:rsidR="00992D04" w:rsidRPr="00992D04">
        <w:rPr>
          <w:rFonts w:ascii="Times New Roman" w:hAnsi="Times New Roman" w:cs="Times New Roman"/>
          <w:sz w:val="28"/>
          <w:szCs w:val="28"/>
        </w:rPr>
        <w:t>(приложение № 4 к приказу Минздрава Свердловской области от 19.11.2018 № 2017-п)</w:t>
      </w:r>
      <w:r w:rsidR="00992D04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5" w:history="1">
        <w:r w:rsidR="00992D04" w:rsidRPr="007F632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992D04" w:rsidRPr="00992D0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992D04" w:rsidRPr="007F632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zilber</w:t>
        </w:r>
        <w:r w:rsidR="00992D04" w:rsidRPr="00992D04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992D04" w:rsidRPr="007F632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egov</w:t>
        </w:r>
        <w:r w:rsidR="00992D04" w:rsidRPr="00992D04">
          <w:rPr>
            <w:rStyle w:val="a6"/>
            <w:rFonts w:ascii="Times New Roman" w:hAnsi="Times New Roman" w:cs="Times New Roman"/>
            <w:sz w:val="28"/>
            <w:szCs w:val="28"/>
          </w:rPr>
          <w:t>66.</w:t>
        </w:r>
        <w:proofErr w:type="spellStart"/>
        <w:r w:rsidR="00992D04" w:rsidRPr="007F632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92D04" w:rsidRPr="00992D04">
        <w:rPr>
          <w:rFonts w:ascii="Times New Roman" w:hAnsi="Times New Roman" w:cs="Times New Roman"/>
          <w:sz w:val="28"/>
          <w:szCs w:val="28"/>
        </w:rPr>
        <w:t xml:space="preserve"> до </w:t>
      </w:r>
      <w:r w:rsidR="00992D04">
        <w:rPr>
          <w:rFonts w:ascii="Times New Roman" w:hAnsi="Times New Roman" w:cs="Times New Roman"/>
          <w:sz w:val="28"/>
          <w:szCs w:val="28"/>
        </w:rPr>
        <w:t>10</w:t>
      </w:r>
      <w:r w:rsidR="00992D04" w:rsidRPr="00992D04">
        <w:rPr>
          <w:rFonts w:ascii="Times New Roman" w:hAnsi="Times New Roman" w:cs="Times New Roman"/>
          <w:sz w:val="28"/>
          <w:szCs w:val="28"/>
        </w:rPr>
        <w:t>:00 в ежедневном режиме.</w:t>
      </w:r>
      <w:r w:rsidR="00992D04" w:rsidRPr="00992D04">
        <w:rPr>
          <w:rFonts w:ascii="Times New Roman" w:hAnsi="Times New Roman" w:cs="Times New Roman"/>
          <w:sz w:val="28"/>
          <w:szCs w:val="28"/>
        </w:rPr>
        <w:tab/>
      </w:r>
    </w:p>
    <w:p w:rsidR="003257B6" w:rsidRPr="00214BDC" w:rsidRDefault="00B72AF3" w:rsidP="003E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257B6" w:rsidRPr="00214BDC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3257B6" w:rsidRPr="00214BDC" w:rsidRDefault="003257B6" w:rsidP="0086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7B6" w:rsidRPr="00214BDC" w:rsidRDefault="003257B6" w:rsidP="0086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7B6" w:rsidRPr="00214BDC" w:rsidRDefault="003257B6" w:rsidP="0086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AEA" w:rsidRDefault="00D42DD8" w:rsidP="0086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F7433D" w:rsidRPr="00214BDC">
        <w:rPr>
          <w:rFonts w:ascii="Times New Roman" w:hAnsi="Times New Roman" w:cs="Times New Roman"/>
          <w:sz w:val="28"/>
          <w:szCs w:val="28"/>
        </w:rPr>
        <w:t xml:space="preserve"> врач                                    </w:t>
      </w:r>
      <w:r w:rsidR="00153E9D" w:rsidRPr="00214BDC">
        <w:rPr>
          <w:rFonts w:ascii="Times New Roman" w:hAnsi="Times New Roman" w:cs="Times New Roman"/>
          <w:sz w:val="28"/>
          <w:szCs w:val="28"/>
        </w:rPr>
        <w:t xml:space="preserve">       </w:t>
      </w:r>
      <w:r w:rsidR="00214B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709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А. В. Чураков</w:t>
      </w:r>
    </w:p>
    <w:p w:rsidR="009A1102" w:rsidRDefault="009A1102" w:rsidP="0086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102" w:rsidRDefault="009A1102" w:rsidP="0086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102" w:rsidRDefault="009A1102" w:rsidP="0086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102" w:rsidRDefault="009A1102" w:rsidP="00214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920" w:rsidRPr="00796FBA" w:rsidRDefault="001D7920" w:rsidP="00E5574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>Приложение № 1</w:t>
      </w:r>
      <w:r w:rsidR="00E55745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 xml:space="preserve">к </w:t>
      </w:r>
      <w:r w:rsidR="00E55745">
        <w:rPr>
          <w:rFonts w:ascii="Calibri" w:eastAsia="Times New Roman" w:hAnsi="Calibri" w:cs="Calibri"/>
          <w:sz w:val="20"/>
          <w:szCs w:val="20"/>
          <w:lang w:eastAsia="ru-RU"/>
        </w:rPr>
        <w:t>п</w:t>
      </w: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риказу</w:t>
      </w:r>
    </w:p>
    <w:p w:rsidR="001D7920" w:rsidRPr="00796FBA" w:rsidRDefault="001D7920" w:rsidP="001D792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Министерства здравоохранения</w:t>
      </w:r>
    </w:p>
    <w:p w:rsidR="001D7920" w:rsidRPr="00796FBA" w:rsidRDefault="001D7920" w:rsidP="001D792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Свердловской области</w:t>
      </w:r>
    </w:p>
    <w:p w:rsidR="001D7920" w:rsidRPr="00796FBA" w:rsidRDefault="001D7920" w:rsidP="001D792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от 19 ноября 2018 г. № 2017-п</w:t>
      </w:r>
    </w:p>
    <w:p w:rsidR="008617DA" w:rsidRDefault="008617DA" w:rsidP="009A110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2625AF" w:rsidRDefault="002625AF" w:rsidP="009A110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E16D56" w:rsidRPr="00E16D56" w:rsidRDefault="00E16D56" w:rsidP="00E16D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16D56">
        <w:rPr>
          <w:rFonts w:ascii="Calibri" w:eastAsia="Times New Roman" w:hAnsi="Calibri" w:cs="Calibri"/>
          <w:b/>
          <w:szCs w:val="20"/>
          <w:lang w:eastAsia="ru-RU"/>
        </w:rPr>
        <w:t>Перечень</w:t>
      </w:r>
    </w:p>
    <w:p w:rsidR="00E16D56" w:rsidRPr="00E16D56" w:rsidRDefault="00E16D56" w:rsidP="00E16D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16D56">
        <w:rPr>
          <w:rFonts w:ascii="Calibri" w:eastAsia="Times New Roman" w:hAnsi="Calibri" w:cs="Calibri"/>
          <w:b/>
          <w:szCs w:val="20"/>
          <w:lang w:eastAsia="ru-RU"/>
        </w:rPr>
        <w:t>мероприятий по организации медицинской помощи беременным,</w:t>
      </w:r>
    </w:p>
    <w:p w:rsidR="00E16D56" w:rsidRPr="00E16D56" w:rsidRDefault="00E16D56" w:rsidP="00E16D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16D56">
        <w:rPr>
          <w:rFonts w:ascii="Calibri" w:eastAsia="Times New Roman" w:hAnsi="Calibri" w:cs="Calibri"/>
          <w:b/>
          <w:szCs w:val="20"/>
          <w:lang w:eastAsia="ru-RU"/>
        </w:rPr>
        <w:t>роженицам, родильницам в период подъема заболеваемости ОРВИ,</w:t>
      </w:r>
    </w:p>
    <w:p w:rsidR="00E16D56" w:rsidRPr="00E16D56" w:rsidRDefault="00E16D56" w:rsidP="00E16D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E16D56">
        <w:rPr>
          <w:rFonts w:ascii="Calibri" w:eastAsia="Times New Roman" w:hAnsi="Calibri" w:cs="Calibri"/>
          <w:b/>
          <w:szCs w:val="20"/>
          <w:lang w:eastAsia="ru-RU"/>
        </w:rPr>
        <w:t>гриппом, пневмонией в эпидемиологическом сезоне 2018-2019 годов</w:t>
      </w:r>
    </w:p>
    <w:p w:rsidR="00E16D56" w:rsidRPr="00E16D56" w:rsidRDefault="00E16D56" w:rsidP="00E16D5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E16D56">
        <w:rPr>
          <w:rFonts w:ascii="Calibri" w:eastAsia="Times New Roman" w:hAnsi="Calibri" w:cs="Calibri"/>
          <w:szCs w:val="20"/>
          <w:lang w:eastAsia="ru-RU"/>
        </w:rPr>
        <w:t>1.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E16D56">
        <w:rPr>
          <w:rFonts w:ascii="Calibri" w:eastAsia="Times New Roman" w:hAnsi="Calibri" w:cs="Calibri"/>
          <w:szCs w:val="20"/>
          <w:lang w:eastAsia="ru-RU"/>
        </w:rPr>
        <w:t xml:space="preserve">Беременные, роженицы и родильницы составляют группу высокого риска в период повышенной заболеваемости ОРВИ, гриппом, пневмонией. У этих пациенток грипп имеет тяжелое течение, определяет развитие осложнений беременности и родов (самопроизвольное прерывание, преждевременное излитие околоплодных вод, преэклампсию, плацентарную недостаточность, </w:t>
      </w:r>
      <w:proofErr w:type="spellStart"/>
      <w:r w:rsidRPr="00E16D56">
        <w:rPr>
          <w:rFonts w:ascii="Calibri" w:eastAsia="Times New Roman" w:hAnsi="Calibri" w:cs="Calibri"/>
          <w:szCs w:val="20"/>
          <w:lang w:eastAsia="ru-RU"/>
        </w:rPr>
        <w:t>дистресс</w:t>
      </w:r>
      <w:proofErr w:type="spellEnd"/>
      <w:r w:rsidRPr="00E16D56">
        <w:rPr>
          <w:rFonts w:ascii="Calibri" w:eastAsia="Times New Roman" w:hAnsi="Calibri" w:cs="Calibri"/>
          <w:szCs w:val="20"/>
          <w:lang w:eastAsia="ru-RU"/>
        </w:rPr>
        <w:t xml:space="preserve"> плода), высокий риск материнской и перинатальной смерти.</w:t>
      </w:r>
    </w:p>
    <w:p w:rsidR="00E16D56" w:rsidRPr="00E16D56" w:rsidRDefault="00E16D56" w:rsidP="00E16D5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E16D56">
        <w:rPr>
          <w:rFonts w:ascii="Calibri" w:eastAsia="Times New Roman" w:hAnsi="Calibri" w:cs="Calibri"/>
          <w:szCs w:val="20"/>
          <w:lang w:eastAsia="ru-RU"/>
        </w:rPr>
        <w:t>2.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E16D56">
        <w:rPr>
          <w:rFonts w:ascii="Calibri" w:eastAsia="Times New Roman" w:hAnsi="Calibri" w:cs="Calibri"/>
          <w:szCs w:val="20"/>
          <w:lang w:eastAsia="ru-RU"/>
        </w:rPr>
        <w:t>Руководителям учреждений здравоохранения Свердловской области рекомендуется дополнительно провести:</w:t>
      </w:r>
    </w:p>
    <w:p w:rsidR="00E16D56" w:rsidRPr="00E16D56" w:rsidRDefault="00E16D56" w:rsidP="00E16D5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E16D56">
        <w:rPr>
          <w:rFonts w:ascii="Calibri" w:eastAsia="Times New Roman" w:hAnsi="Calibri" w:cs="Calibri"/>
          <w:szCs w:val="20"/>
          <w:lang w:eastAsia="ru-RU"/>
        </w:rPr>
        <w:t>1)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E16D56">
        <w:rPr>
          <w:rFonts w:ascii="Calibri" w:eastAsia="Times New Roman" w:hAnsi="Calibri" w:cs="Calibri"/>
          <w:szCs w:val="20"/>
          <w:lang w:eastAsia="ru-RU"/>
        </w:rPr>
        <w:t>выделение потока беременных женщин, рожениц и родильниц, обращающихся за медицинской помощью, из общего потока пациентов, начиная с приемного отделения и регистратуры;</w:t>
      </w:r>
    </w:p>
    <w:p w:rsidR="00E16D56" w:rsidRPr="00E16D56" w:rsidRDefault="00E16D56" w:rsidP="00E16D5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E16D56">
        <w:rPr>
          <w:rFonts w:ascii="Calibri" w:eastAsia="Times New Roman" w:hAnsi="Calibri" w:cs="Calibri"/>
          <w:szCs w:val="20"/>
          <w:lang w:eastAsia="ru-RU"/>
        </w:rPr>
        <w:t>2)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E16D56">
        <w:rPr>
          <w:rFonts w:ascii="Calibri" w:eastAsia="Times New Roman" w:hAnsi="Calibri" w:cs="Calibri"/>
          <w:szCs w:val="20"/>
          <w:lang w:eastAsia="ru-RU"/>
        </w:rPr>
        <w:t>проведение консультаций и обследования смежными специалистами (терапевт, отоларинголог, окулист, невропатолог, кардиолог, электрокардиография и др. методы исследования) беременных женщин, рожениц и родильниц в условиях женской консультации;</w:t>
      </w:r>
    </w:p>
    <w:p w:rsidR="00E16D56" w:rsidRPr="00E16D56" w:rsidRDefault="00E16D56" w:rsidP="00E16D5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E16D56">
        <w:rPr>
          <w:rFonts w:ascii="Calibri" w:eastAsia="Times New Roman" w:hAnsi="Calibri" w:cs="Calibri"/>
          <w:szCs w:val="20"/>
          <w:lang w:eastAsia="ru-RU"/>
        </w:rPr>
        <w:t>3)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E16D56">
        <w:rPr>
          <w:rFonts w:ascii="Calibri" w:eastAsia="Times New Roman" w:hAnsi="Calibri" w:cs="Calibri"/>
          <w:szCs w:val="20"/>
          <w:lang w:eastAsia="ru-RU"/>
        </w:rPr>
        <w:t>ограничение лечения беременных в условиях дневных стационаров женских консультаций на период повышенной заболеваемости ОРВИ, гриппом, пневмонией;</w:t>
      </w:r>
    </w:p>
    <w:p w:rsidR="00EB42A7" w:rsidRDefault="00E16D56" w:rsidP="00E16D5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E16D56">
        <w:rPr>
          <w:rFonts w:ascii="Calibri" w:eastAsia="Times New Roman" w:hAnsi="Calibri" w:cs="Calibri"/>
          <w:szCs w:val="20"/>
          <w:lang w:eastAsia="ru-RU"/>
        </w:rPr>
        <w:t>4)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E16D56">
        <w:rPr>
          <w:rFonts w:ascii="Calibri" w:eastAsia="Times New Roman" w:hAnsi="Calibri" w:cs="Calibri"/>
          <w:szCs w:val="20"/>
          <w:lang w:eastAsia="ru-RU"/>
        </w:rPr>
        <w:t>заведующим женскими консультациями взять под личный контроль выполнение патронажа к беременным женщинам, роженицам и родильницам, своевременно не обратившихся на очередной прием при диспансерном наблюдении по беременности, постоянный мониторинг социально неблагополучных женщин с активным их выявлением и наблюдением в ежедневном режиме.</w:t>
      </w:r>
    </w:p>
    <w:p w:rsidR="00D4196D" w:rsidRPr="00D4196D" w:rsidRDefault="00D4196D" w:rsidP="00D4196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D4196D">
        <w:rPr>
          <w:rFonts w:ascii="Calibri" w:eastAsia="Times New Roman" w:hAnsi="Calibri" w:cs="Calibri"/>
          <w:szCs w:val="20"/>
          <w:lang w:eastAsia="ru-RU"/>
        </w:rPr>
        <w:t>3.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D4196D">
        <w:rPr>
          <w:rFonts w:ascii="Calibri" w:eastAsia="Times New Roman" w:hAnsi="Calibri" w:cs="Calibri"/>
          <w:szCs w:val="20"/>
          <w:lang w:eastAsia="ru-RU"/>
        </w:rPr>
        <w:t>При первичном обращении по поводу симптомов ОРВИ, гриппа обеспечить оказание медицинской помощи участковыми терапевтами на дому: в случае амбулаторного лечения обеспечить наблюдение терапевта в ежедневном режиме в течение 3 дней с последующей частотой наблюдения терапевтом 1 раз в 3 дня до выздоровления. В случае госпитализации в соответствии с показаниями в круглосуточный стационар межмуниципального центра, транспортировка в стационар осуществляется бригадой скорой медицинской помощи лечебного учреждения. При госпитализации обеспечить проведение рентгенологического исследования легких у всех беременных, рожениц, родильниц при сохранении температурной реакции более 2 дней.</w:t>
      </w:r>
    </w:p>
    <w:p w:rsidR="005704F8" w:rsidRPr="005704F8" w:rsidRDefault="00D4196D" w:rsidP="005704F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D4196D">
        <w:rPr>
          <w:rFonts w:ascii="Calibri" w:eastAsia="Times New Roman" w:hAnsi="Calibri" w:cs="Calibri"/>
          <w:szCs w:val="20"/>
          <w:lang w:eastAsia="ru-RU"/>
        </w:rPr>
        <w:t>4.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D4196D">
        <w:rPr>
          <w:rFonts w:ascii="Calibri" w:eastAsia="Times New Roman" w:hAnsi="Calibri" w:cs="Calibri"/>
          <w:szCs w:val="20"/>
          <w:lang w:eastAsia="ru-RU"/>
        </w:rPr>
        <w:t>Обеспечить госпитализацию беременных и родильниц с ОРВИ, гриппом, пневмонией в любом сроке беременности - в специально выделенные палаты терапевтического, инфекционного отделений, при наличии акушерских осложнений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5704F8" w:rsidRPr="005704F8">
        <w:rPr>
          <w:rFonts w:ascii="Calibri" w:eastAsia="Times New Roman" w:hAnsi="Calibri" w:cs="Calibri"/>
          <w:szCs w:val="20"/>
          <w:lang w:eastAsia="ru-RU"/>
        </w:rPr>
        <w:t>в специально выделенные палаты гинекологического отделения. При лечении в условиях гинекологического стационара обеспечить клинический осмотр врачом-терапевтом в ежедневном режиме (не менее 2 раз в день), другими специалистами -</w:t>
      </w:r>
      <w:r w:rsidR="005704F8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5704F8" w:rsidRPr="005704F8">
        <w:rPr>
          <w:rFonts w:ascii="Calibri" w:eastAsia="Times New Roman" w:hAnsi="Calibri" w:cs="Calibri"/>
          <w:szCs w:val="20"/>
          <w:lang w:eastAsia="ru-RU"/>
        </w:rPr>
        <w:t>по показаниям; при условии лечения в терапевтическом стационаре обеспечить клинический осмотр врачом акушером-гинекологом в ежедневном режиме и чаще по показаниям.</w:t>
      </w:r>
    </w:p>
    <w:p w:rsidR="005704F8" w:rsidRPr="005704F8" w:rsidRDefault="005704F8" w:rsidP="005704F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704F8">
        <w:rPr>
          <w:rFonts w:ascii="Calibri" w:eastAsia="Times New Roman" w:hAnsi="Calibri" w:cs="Calibri"/>
          <w:szCs w:val="20"/>
          <w:lang w:eastAsia="ru-RU"/>
        </w:rPr>
        <w:t>5.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704F8">
        <w:rPr>
          <w:rFonts w:ascii="Calibri" w:eastAsia="Times New Roman" w:hAnsi="Calibri" w:cs="Calibri"/>
          <w:szCs w:val="20"/>
          <w:lang w:eastAsia="ru-RU"/>
        </w:rPr>
        <w:t>При наблюдении беременных женщин, больных и перенесших ОРВИ, грипп,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704F8">
        <w:rPr>
          <w:rFonts w:ascii="Calibri" w:eastAsia="Times New Roman" w:hAnsi="Calibri" w:cs="Calibri"/>
          <w:szCs w:val="20"/>
          <w:lang w:eastAsia="ru-RU"/>
        </w:rPr>
        <w:t>пневмонию,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704F8">
        <w:rPr>
          <w:rFonts w:ascii="Calibri" w:eastAsia="Times New Roman" w:hAnsi="Calibri" w:cs="Calibri"/>
          <w:szCs w:val="20"/>
          <w:lang w:eastAsia="ru-RU"/>
        </w:rPr>
        <w:t>рекомендуется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704F8">
        <w:rPr>
          <w:rFonts w:ascii="Calibri" w:eastAsia="Times New Roman" w:hAnsi="Calibri" w:cs="Calibri"/>
          <w:szCs w:val="20"/>
          <w:lang w:eastAsia="ru-RU"/>
        </w:rPr>
        <w:t>проводить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spellStart"/>
      <w:r w:rsidRPr="005704F8">
        <w:rPr>
          <w:rFonts w:ascii="Calibri" w:eastAsia="Times New Roman" w:hAnsi="Calibri" w:cs="Calibri"/>
          <w:szCs w:val="20"/>
          <w:lang w:eastAsia="ru-RU"/>
        </w:rPr>
        <w:t>кардиомониторный</w:t>
      </w:r>
      <w:proofErr w:type="spellEnd"/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704F8">
        <w:rPr>
          <w:rFonts w:ascii="Calibri" w:eastAsia="Times New Roman" w:hAnsi="Calibri" w:cs="Calibri"/>
          <w:szCs w:val="20"/>
          <w:lang w:eastAsia="ru-RU"/>
        </w:rPr>
        <w:t>(</w:t>
      </w:r>
      <w:proofErr w:type="spellStart"/>
      <w:r w:rsidRPr="005704F8">
        <w:rPr>
          <w:rFonts w:ascii="Calibri" w:eastAsia="Times New Roman" w:hAnsi="Calibri" w:cs="Calibri"/>
          <w:szCs w:val="20"/>
          <w:lang w:eastAsia="ru-RU"/>
        </w:rPr>
        <w:t>кардиотахографический</w:t>
      </w:r>
      <w:proofErr w:type="spellEnd"/>
      <w:r w:rsidRPr="005704F8">
        <w:rPr>
          <w:rFonts w:ascii="Calibri" w:eastAsia="Times New Roman" w:hAnsi="Calibri" w:cs="Calibri"/>
          <w:szCs w:val="20"/>
          <w:lang w:eastAsia="ru-RU"/>
        </w:rPr>
        <w:t>),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spellStart"/>
      <w:r w:rsidRPr="005704F8">
        <w:rPr>
          <w:rFonts w:ascii="Calibri" w:eastAsia="Times New Roman" w:hAnsi="Calibri" w:cs="Calibri"/>
          <w:szCs w:val="20"/>
          <w:lang w:eastAsia="ru-RU"/>
        </w:rPr>
        <w:t>допплерометрический</w:t>
      </w:r>
      <w:proofErr w:type="spellEnd"/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704F8">
        <w:rPr>
          <w:rFonts w:ascii="Calibri" w:eastAsia="Times New Roman" w:hAnsi="Calibri" w:cs="Calibri"/>
          <w:szCs w:val="20"/>
          <w:lang w:eastAsia="ru-RU"/>
        </w:rPr>
        <w:t>контроль за внутриутробным состоянием плода в еженедельном режиме.</w:t>
      </w:r>
    </w:p>
    <w:p w:rsidR="005704F8" w:rsidRPr="005704F8" w:rsidRDefault="005704F8" w:rsidP="005704F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704F8">
        <w:rPr>
          <w:rFonts w:ascii="Calibri" w:eastAsia="Times New Roman" w:hAnsi="Calibri" w:cs="Calibri"/>
          <w:szCs w:val="20"/>
          <w:lang w:eastAsia="ru-RU"/>
        </w:rPr>
        <w:t>6.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704F8">
        <w:rPr>
          <w:rFonts w:ascii="Calibri" w:eastAsia="Times New Roman" w:hAnsi="Calibri" w:cs="Calibri"/>
          <w:szCs w:val="20"/>
          <w:lang w:eastAsia="ru-RU"/>
        </w:rPr>
        <w:t xml:space="preserve">При тяжелой степени ОРВИ, гриппа, пневмонии беременная женщина госпитализируется бригадой скорой помощи в отделение интенсивной терапии и реанимации учреждения здравоохранения с последующей очной консультацией специалистов Акушерского консультативно-реанимационного центра ГБУЗ СО «Территориальный центр медицины катастроф» для решения вопроса о </w:t>
      </w:r>
      <w:proofErr w:type="spellStart"/>
      <w:r w:rsidRPr="005704F8">
        <w:rPr>
          <w:rFonts w:ascii="Calibri" w:eastAsia="Times New Roman" w:hAnsi="Calibri" w:cs="Calibri"/>
          <w:szCs w:val="20"/>
          <w:lang w:eastAsia="ru-RU"/>
        </w:rPr>
        <w:t>перегоспитализации</w:t>
      </w:r>
      <w:proofErr w:type="spellEnd"/>
      <w:r w:rsidRPr="005704F8">
        <w:rPr>
          <w:rFonts w:ascii="Calibri" w:eastAsia="Times New Roman" w:hAnsi="Calibri" w:cs="Calibri"/>
          <w:szCs w:val="20"/>
          <w:lang w:eastAsia="ru-RU"/>
        </w:rPr>
        <w:t xml:space="preserve"> в отделение реанимации ГБУЗ СО «Свердловская областная клиническая больница № 1» или МАУ «Городская клиническая больница № 40», </w:t>
      </w:r>
      <w:r w:rsidRPr="005704F8">
        <w:rPr>
          <w:rFonts w:ascii="Calibri" w:eastAsia="Times New Roman" w:hAnsi="Calibri" w:cs="Calibri"/>
          <w:szCs w:val="20"/>
          <w:lang w:eastAsia="ru-RU"/>
        </w:rPr>
        <w:lastRenderedPageBreak/>
        <w:t>лечении, сроках и способе родоразрешения при необходимости. Беременные и родильницы^ города Екатеринбурга госпитализируются бригадами скорой медицинской помощи в МАУ «Городская клиническая больница № 40».</w:t>
      </w:r>
    </w:p>
    <w:p w:rsidR="005704F8" w:rsidRPr="005704F8" w:rsidRDefault="005704F8" w:rsidP="005704F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704F8">
        <w:rPr>
          <w:rFonts w:ascii="Calibri" w:eastAsia="Times New Roman" w:hAnsi="Calibri" w:cs="Calibri"/>
          <w:szCs w:val="20"/>
          <w:lang w:eastAsia="ru-RU"/>
        </w:rPr>
        <w:t>7.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704F8">
        <w:rPr>
          <w:rFonts w:ascii="Calibri" w:eastAsia="Times New Roman" w:hAnsi="Calibri" w:cs="Calibri"/>
          <w:szCs w:val="20"/>
          <w:lang w:eastAsia="ru-RU"/>
        </w:rPr>
        <w:t>Все беременные со среднетяжелым и тяжелым течением острой респираторной вирусной инфекции, гриппа, пневмонии должны быть осмотрены консилиумом врачей в составе: заместителя главного врача по лечебной работе, заместителя по родовспоможению и заведующего анестезиологическим отделением с привлечением других профильных специалистов (терапевта, пульмонолога и др.).</w:t>
      </w:r>
    </w:p>
    <w:p w:rsidR="00D4196D" w:rsidRDefault="005704F8" w:rsidP="005704F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704F8">
        <w:rPr>
          <w:rFonts w:ascii="Calibri" w:eastAsia="Times New Roman" w:hAnsi="Calibri" w:cs="Calibri"/>
          <w:szCs w:val="20"/>
          <w:lang w:eastAsia="ru-RU"/>
        </w:rPr>
        <w:t>8.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704F8">
        <w:rPr>
          <w:rFonts w:ascii="Calibri" w:eastAsia="Times New Roman" w:hAnsi="Calibri" w:cs="Calibri"/>
          <w:szCs w:val="20"/>
          <w:lang w:eastAsia="ru-RU"/>
        </w:rPr>
        <w:t xml:space="preserve">Перегоспитализация беременных женщин со сроком беременности до 22 недель и родильниц осуществляется в отделение реанимации ГБУЗ СО «Свердловская областная клиническая больница № 1». При беременности 22 недели и более </w:t>
      </w:r>
      <w:proofErr w:type="spellStart"/>
      <w:r w:rsidRPr="005704F8">
        <w:rPr>
          <w:rFonts w:ascii="Calibri" w:eastAsia="Times New Roman" w:hAnsi="Calibri" w:cs="Calibri"/>
          <w:szCs w:val="20"/>
          <w:lang w:eastAsia="ru-RU"/>
        </w:rPr>
        <w:t>перегоспитализация</w:t>
      </w:r>
      <w:proofErr w:type="spellEnd"/>
      <w:r w:rsidRPr="005704F8">
        <w:rPr>
          <w:rFonts w:ascii="Calibri" w:eastAsia="Times New Roman" w:hAnsi="Calibri" w:cs="Calibri"/>
          <w:szCs w:val="20"/>
          <w:lang w:eastAsia="ru-RU"/>
        </w:rPr>
        <w:t xml:space="preserve"> проводится в МАУ «Городская клиническая больница № 40» г. Екатеринбурга.</w:t>
      </w:r>
    </w:p>
    <w:p w:rsidR="00405F18" w:rsidRPr="00405F18" w:rsidRDefault="00405F18" w:rsidP="00405F1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405F18">
        <w:rPr>
          <w:rFonts w:ascii="Calibri" w:eastAsia="Times New Roman" w:hAnsi="Calibri" w:cs="Calibri"/>
          <w:szCs w:val="20"/>
          <w:lang w:eastAsia="ru-RU"/>
        </w:rPr>
        <w:t>9.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405F18">
        <w:rPr>
          <w:rFonts w:ascii="Calibri" w:eastAsia="Times New Roman" w:hAnsi="Calibri" w:cs="Calibri"/>
          <w:szCs w:val="20"/>
          <w:lang w:eastAsia="ru-RU"/>
        </w:rPr>
        <w:t>Заболевших беременных женщин, рожениц и родильниц, имеющих тяжелую и среднетяжелую форму, ежедневно ставить на мониторинг в Акушерский реанимационно-консультативный центр ГБУЗ СО «Территориальный центр медицины катастроф».</w:t>
      </w:r>
    </w:p>
    <w:p w:rsidR="00590FB9" w:rsidRPr="00590FB9" w:rsidRDefault="00405F18" w:rsidP="00590F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405F18">
        <w:rPr>
          <w:rFonts w:ascii="Calibri" w:eastAsia="Times New Roman" w:hAnsi="Calibri" w:cs="Calibri"/>
          <w:szCs w:val="20"/>
          <w:lang w:eastAsia="ru-RU"/>
        </w:rPr>
        <w:t>10.</w:t>
      </w:r>
      <w:r w:rsidRPr="00405F18">
        <w:rPr>
          <w:rFonts w:ascii="Calibri" w:eastAsia="Times New Roman" w:hAnsi="Calibri" w:cs="Calibri"/>
          <w:szCs w:val="20"/>
          <w:lang w:eastAsia="ru-RU"/>
        </w:rPr>
        <w:tab/>
        <w:t xml:space="preserve">Показания для госпитализации: обоснованием необходимости стационарного лечения гриппа при беременности является быстрое развитие тяжелых осложнений (пневмония) и высокий риск материнской смерти, который более выражен у лиц с отягощенным </w:t>
      </w:r>
      <w:proofErr w:type="spellStart"/>
      <w:r w:rsidRPr="00405F18">
        <w:rPr>
          <w:rFonts w:ascii="Calibri" w:eastAsia="Times New Roman" w:hAnsi="Calibri" w:cs="Calibri"/>
          <w:szCs w:val="20"/>
          <w:lang w:eastAsia="ru-RU"/>
        </w:rPr>
        <w:t>преморбидным</w:t>
      </w:r>
      <w:proofErr w:type="spellEnd"/>
      <w:r w:rsidRPr="00405F18">
        <w:rPr>
          <w:rFonts w:ascii="Calibri" w:eastAsia="Times New Roman" w:hAnsi="Calibri" w:cs="Calibri"/>
          <w:szCs w:val="20"/>
          <w:lang w:eastAsia="ru-RU"/>
        </w:rPr>
        <w:t xml:space="preserve"> фоном, в первую очередь, с заболеваниями дыхательной и сердечно-сосудистой систем, сахарным диабетом, ВИЧ и другими социально значимыми инфекциями. Пневмония (92%) чаще всего встречается во 2 и 3 триместрах беременности. Течение пневмонии у беременных бывает более тяжелым в связи со снижением дыхательной поверхности легких и дополнительной нагрузкой на сердечно-сосудистую систему. Однако течение пневмонии может быть и стертым, без высокой лихорадки, выраженных явлений интоксикации, патологических сдвигов в крови. Особенностью гриппа A (H</w:t>
      </w:r>
      <w:r>
        <w:rPr>
          <w:rFonts w:ascii="Calibri" w:eastAsia="Times New Roman" w:hAnsi="Calibri" w:cs="Calibri"/>
          <w:szCs w:val="20"/>
          <w:lang w:eastAsia="ru-RU"/>
        </w:rPr>
        <w:t>1</w:t>
      </w:r>
      <w:r w:rsidRPr="00405F18">
        <w:rPr>
          <w:rFonts w:ascii="Calibri" w:eastAsia="Times New Roman" w:hAnsi="Calibri" w:cs="Calibri"/>
          <w:szCs w:val="20"/>
          <w:lang w:eastAsia="ru-RU"/>
        </w:rPr>
        <w:t>N1-09) У беременных женщин является развитие пневмонии на 2-3 сутки от нача</w:t>
      </w:r>
      <w:r>
        <w:rPr>
          <w:rFonts w:ascii="Calibri" w:eastAsia="Times New Roman" w:hAnsi="Calibri" w:cs="Calibri"/>
          <w:szCs w:val="20"/>
          <w:lang w:eastAsia="ru-RU"/>
        </w:rPr>
        <w:t>л</w:t>
      </w:r>
      <w:r w:rsidRPr="00405F18">
        <w:rPr>
          <w:rFonts w:ascii="Calibri" w:eastAsia="Times New Roman" w:hAnsi="Calibri" w:cs="Calibri"/>
          <w:szCs w:val="20"/>
          <w:lang w:eastAsia="ru-RU"/>
        </w:rPr>
        <w:t>а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590FB9" w:rsidRPr="00590FB9">
        <w:rPr>
          <w:rFonts w:ascii="Calibri" w:eastAsia="Times New Roman" w:hAnsi="Calibri" w:cs="Calibri"/>
          <w:szCs w:val="20"/>
          <w:lang w:eastAsia="ru-RU"/>
        </w:rPr>
        <w:t>заболевания с быстрым прогрессированием дыхательной недостаточности, требующей продленной ИВЛ. Необходимость в искусственной вентиляции легких возникает в 20% случаев.</w:t>
      </w:r>
    </w:p>
    <w:p w:rsidR="00590FB9" w:rsidRPr="00590FB9" w:rsidRDefault="00590FB9" w:rsidP="00590F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90FB9">
        <w:rPr>
          <w:rFonts w:ascii="Calibri" w:eastAsia="Times New Roman" w:hAnsi="Calibri" w:cs="Calibri"/>
          <w:szCs w:val="20"/>
          <w:lang w:eastAsia="ru-RU"/>
        </w:rPr>
        <w:t>11. Клинические критерии для госпитализации:</w:t>
      </w:r>
    </w:p>
    <w:p w:rsidR="00590FB9" w:rsidRPr="00590FB9" w:rsidRDefault="00590FB9" w:rsidP="00590F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90FB9">
        <w:rPr>
          <w:rFonts w:ascii="Calibri" w:eastAsia="Times New Roman" w:hAnsi="Calibri" w:cs="Calibri"/>
          <w:szCs w:val="20"/>
          <w:lang w:eastAsia="ru-RU"/>
        </w:rPr>
        <w:t>Жалобы:</w:t>
      </w:r>
    </w:p>
    <w:p w:rsidR="00590FB9" w:rsidRPr="00590FB9" w:rsidRDefault="00590FB9" w:rsidP="00590F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90FB9">
        <w:rPr>
          <w:rFonts w:ascii="Calibri" w:eastAsia="Times New Roman" w:hAnsi="Calibri" w:cs="Calibri"/>
          <w:szCs w:val="20"/>
          <w:lang w:eastAsia="ru-RU"/>
        </w:rPr>
        <w:t>местные симптомы: кашель сухой или продуктивный, изменение цвета респираторного секрета у пациентов с хроническим кашлем, кровохарканье, боль при дыхании или дискомфорт в грудной клетке;</w:t>
      </w:r>
    </w:p>
    <w:p w:rsidR="00590FB9" w:rsidRPr="00590FB9" w:rsidRDefault="00590FB9" w:rsidP="00590F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90FB9">
        <w:rPr>
          <w:rFonts w:ascii="Calibri" w:eastAsia="Times New Roman" w:hAnsi="Calibri" w:cs="Calibri"/>
          <w:szCs w:val="20"/>
          <w:lang w:eastAsia="ru-RU"/>
        </w:rPr>
        <w:t>общие симптомы: лихорадка или гипотермия, озноб, симптомы интоксикации и неспецифические симптомы (слабость, усталость, миалгия, боль в животе, потливость, снижение аппетита, головная боль);</w:t>
      </w:r>
    </w:p>
    <w:p w:rsidR="00590FB9" w:rsidRPr="00590FB9" w:rsidRDefault="00590FB9" w:rsidP="00590F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90FB9">
        <w:rPr>
          <w:rFonts w:ascii="Calibri" w:eastAsia="Times New Roman" w:hAnsi="Calibri" w:cs="Calibri"/>
          <w:szCs w:val="20"/>
          <w:lang w:eastAsia="ru-RU"/>
        </w:rPr>
        <w:t>клинические проявления пневмонии у беременных могут носить стертый характер, напоминая острую респираторную вирусную инфекцию с умеренным кашлем и незначительной одышкой.</w:t>
      </w:r>
    </w:p>
    <w:p w:rsidR="00776532" w:rsidRDefault="00590FB9" w:rsidP="00590F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90FB9">
        <w:rPr>
          <w:rFonts w:ascii="Calibri" w:eastAsia="Times New Roman" w:hAnsi="Calibri" w:cs="Calibri"/>
          <w:szCs w:val="20"/>
          <w:lang w:eastAsia="ru-RU"/>
        </w:rPr>
        <w:t>Физикальные данные: притупление перкуторного звука, усиление голосового дрожания, крепитация, мелкопузырчатые хрипы.</w:t>
      </w:r>
    </w:p>
    <w:p w:rsidR="00590FB9" w:rsidRDefault="00D02D34" w:rsidP="00590F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54F912A" wp14:editId="54806C8A">
            <wp:extent cx="5940425" cy="54571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5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88C" w:rsidRPr="00B3388C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3388C">
        <w:rPr>
          <w:rFonts w:ascii="Calibri" w:eastAsia="Times New Roman" w:hAnsi="Calibri" w:cs="Calibri"/>
          <w:szCs w:val="20"/>
          <w:lang w:eastAsia="ru-RU"/>
        </w:rPr>
        <w:t>12.</w:t>
      </w:r>
      <w:r w:rsidRPr="00B3388C">
        <w:rPr>
          <w:rFonts w:ascii="Calibri" w:eastAsia="Times New Roman" w:hAnsi="Calibri" w:cs="Calibri"/>
          <w:szCs w:val="20"/>
          <w:lang w:eastAsia="ru-RU"/>
        </w:rPr>
        <w:tab/>
        <w:t>Состояния, при которых необходима госпитализация в ОРИТ (тяжелая и крайне тяжелая).</w:t>
      </w:r>
    </w:p>
    <w:p w:rsidR="00B3388C" w:rsidRPr="00B3388C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B3388C">
        <w:rPr>
          <w:rFonts w:ascii="Calibri" w:eastAsia="Times New Roman" w:hAnsi="Calibri" w:cs="Calibri"/>
          <w:b/>
          <w:szCs w:val="20"/>
          <w:lang w:eastAsia="ru-RU"/>
        </w:rPr>
        <w:t>Показания для экстренной госпитализации беременных в ОРИТ непосредственно из приемного покоя:</w:t>
      </w:r>
    </w:p>
    <w:p w:rsidR="00B3388C" w:rsidRPr="00B3388C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3388C">
        <w:rPr>
          <w:rFonts w:ascii="Calibri" w:eastAsia="Times New Roman" w:hAnsi="Calibri" w:cs="Calibri"/>
          <w:szCs w:val="20"/>
          <w:lang w:eastAsia="ru-RU"/>
        </w:rPr>
        <w:t>1)</w:t>
      </w:r>
      <w:r w:rsidRPr="00B3388C">
        <w:rPr>
          <w:rFonts w:ascii="Calibri" w:eastAsia="Times New Roman" w:hAnsi="Calibri" w:cs="Calibri"/>
          <w:szCs w:val="20"/>
          <w:lang w:eastAsia="ru-RU"/>
        </w:rPr>
        <w:tab/>
        <w:t>ЧД &gt;30 в мин.;</w:t>
      </w:r>
    </w:p>
    <w:p w:rsidR="00B3388C" w:rsidRPr="00B3388C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3388C">
        <w:rPr>
          <w:rFonts w:ascii="Calibri" w:eastAsia="Times New Roman" w:hAnsi="Calibri" w:cs="Calibri"/>
          <w:szCs w:val="20"/>
          <w:lang w:eastAsia="ru-RU"/>
        </w:rPr>
        <w:t>2)</w:t>
      </w:r>
      <w:r w:rsidRPr="00B3388C">
        <w:rPr>
          <w:rFonts w:ascii="Calibri" w:eastAsia="Times New Roman" w:hAnsi="Calibri" w:cs="Calibri"/>
          <w:szCs w:val="20"/>
          <w:lang w:eastAsia="ru-RU"/>
        </w:rPr>
        <w:tab/>
        <w:t>соотношение Sp02/Fi02&lt;235;</w:t>
      </w:r>
    </w:p>
    <w:p w:rsidR="00B3388C" w:rsidRPr="00B3388C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3388C">
        <w:rPr>
          <w:rFonts w:ascii="Calibri" w:eastAsia="Times New Roman" w:hAnsi="Calibri" w:cs="Calibri"/>
          <w:szCs w:val="20"/>
          <w:lang w:eastAsia="ru-RU"/>
        </w:rPr>
        <w:t>3)</w:t>
      </w:r>
      <w:r w:rsidRPr="00B3388C">
        <w:rPr>
          <w:rFonts w:ascii="Calibri" w:eastAsia="Times New Roman" w:hAnsi="Calibri" w:cs="Calibri"/>
          <w:szCs w:val="20"/>
          <w:lang w:eastAsia="ru-RU"/>
        </w:rPr>
        <w:tab/>
        <w:t>Sp02&lt;90% при дыхании атмосферным воздухом;</w:t>
      </w:r>
    </w:p>
    <w:p w:rsidR="00B3388C" w:rsidRPr="00B3388C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3388C">
        <w:rPr>
          <w:rFonts w:ascii="Calibri" w:eastAsia="Times New Roman" w:hAnsi="Calibri" w:cs="Calibri"/>
          <w:szCs w:val="20"/>
          <w:lang w:eastAsia="ru-RU"/>
        </w:rPr>
        <w:t>4)</w:t>
      </w:r>
      <w:r w:rsidRPr="00B3388C">
        <w:rPr>
          <w:rFonts w:ascii="Calibri" w:eastAsia="Times New Roman" w:hAnsi="Calibri" w:cs="Calibri"/>
          <w:szCs w:val="20"/>
          <w:lang w:eastAsia="ru-RU"/>
        </w:rPr>
        <w:tab/>
      </w:r>
      <w:proofErr w:type="spellStart"/>
      <w:r w:rsidRPr="00B3388C">
        <w:rPr>
          <w:rFonts w:ascii="Calibri" w:eastAsia="Times New Roman" w:hAnsi="Calibri" w:cs="Calibri"/>
          <w:szCs w:val="20"/>
          <w:lang w:eastAsia="ru-RU"/>
        </w:rPr>
        <w:t>мультилобарные</w:t>
      </w:r>
      <w:proofErr w:type="spellEnd"/>
      <w:r w:rsidRPr="00B3388C">
        <w:rPr>
          <w:rFonts w:ascii="Calibri" w:eastAsia="Times New Roman" w:hAnsi="Calibri" w:cs="Calibri"/>
          <w:szCs w:val="20"/>
          <w:lang w:eastAsia="ru-RU"/>
        </w:rPr>
        <w:t xml:space="preserve"> инфильтраты на рентгенограмме;</w:t>
      </w:r>
    </w:p>
    <w:p w:rsidR="00B3388C" w:rsidRPr="00B3388C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3388C">
        <w:rPr>
          <w:rFonts w:ascii="Calibri" w:eastAsia="Times New Roman" w:hAnsi="Calibri" w:cs="Calibri"/>
          <w:szCs w:val="20"/>
          <w:lang w:eastAsia="ru-RU"/>
        </w:rPr>
        <w:t>5)</w:t>
      </w:r>
      <w:r w:rsidRPr="00B3388C">
        <w:rPr>
          <w:rFonts w:ascii="Calibri" w:eastAsia="Times New Roman" w:hAnsi="Calibri" w:cs="Calibri"/>
          <w:szCs w:val="20"/>
          <w:lang w:eastAsia="ru-RU"/>
        </w:rPr>
        <w:tab/>
        <w:t>истощение, усталость больной, спутанность сознания или дезориентация-</w:t>
      </w:r>
    </w:p>
    <w:p w:rsidR="00B3388C" w:rsidRPr="00B3388C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3388C">
        <w:rPr>
          <w:rFonts w:ascii="Calibri" w:eastAsia="Times New Roman" w:hAnsi="Calibri" w:cs="Calibri"/>
          <w:szCs w:val="20"/>
          <w:lang w:eastAsia="ru-RU"/>
        </w:rPr>
        <w:t>6)</w:t>
      </w:r>
      <w:r w:rsidRPr="00B3388C">
        <w:rPr>
          <w:rFonts w:ascii="Calibri" w:eastAsia="Times New Roman" w:hAnsi="Calibri" w:cs="Calibri"/>
          <w:szCs w:val="20"/>
          <w:lang w:eastAsia="ru-RU"/>
        </w:rPr>
        <w:tab/>
      </w:r>
      <w:proofErr w:type="gramStart"/>
      <w:r w:rsidRPr="00B3388C">
        <w:rPr>
          <w:rFonts w:ascii="Calibri" w:eastAsia="Times New Roman" w:hAnsi="Calibri" w:cs="Calibri"/>
          <w:szCs w:val="20"/>
          <w:lang w:eastAsia="ru-RU"/>
        </w:rPr>
        <w:t>температура &gt;</w:t>
      </w:r>
      <w:proofErr w:type="gramEnd"/>
      <w:r w:rsidRPr="00B3388C">
        <w:rPr>
          <w:rFonts w:ascii="Calibri" w:eastAsia="Times New Roman" w:hAnsi="Calibri" w:cs="Calibri"/>
          <w:szCs w:val="20"/>
          <w:lang w:eastAsia="ru-RU"/>
        </w:rPr>
        <w:t xml:space="preserve"> 38 °С или &lt;36 °С;</w:t>
      </w:r>
    </w:p>
    <w:p w:rsidR="00B3388C" w:rsidRPr="00B3388C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3388C">
        <w:rPr>
          <w:rFonts w:ascii="Calibri" w:eastAsia="Times New Roman" w:hAnsi="Calibri" w:cs="Calibri"/>
          <w:szCs w:val="20"/>
          <w:lang w:eastAsia="ru-RU"/>
        </w:rPr>
        <w:t>7)</w:t>
      </w:r>
      <w:r w:rsidRPr="00B3388C">
        <w:rPr>
          <w:rFonts w:ascii="Calibri" w:eastAsia="Times New Roman" w:hAnsi="Calibri" w:cs="Calibri"/>
          <w:szCs w:val="20"/>
          <w:lang w:eastAsia="ru-RU"/>
        </w:rPr>
        <w:tab/>
        <w:t xml:space="preserve">гипотония: систолическое АД &lt;90 мм </w:t>
      </w:r>
      <w:proofErr w:type="spellStart"/>
      <w:r w:rsidRPr="00B3388C">
        <w:rPr>
          <w:rFonts w:ascii="Calibri" w:eastAsia="Times New Roman" w:hAnsi="Calibri" w:cs="Calibri"/>
          <w:szCs w:val="20"/>
          <w:lang w:eastAsia="ru-RU"/>
        </w:rPr>
        <w:t>Hg</w:t>
      </w:r>
      <w:proofErr w:type="spellEnd"/>
      <w:r w:rsidRPr="00B3388C">
        <w:rPr>
          <w:rFonts w:ascii="Calibri" w:eastAsia="Times New Roman" w:hAnsi="Calibri" w:cs="Calibri"/>
          <w:szCs w:val="20"/>
          <w:lang w:eastAsia="ru-RU"/>
        </w:rPr>
        <w:t xml:space="preserve">, диастолическое АД </w:t>
      </w:r>
      <w:proofErr w:type="gramStart"/>
      <w:r w:rsidRPr="00B3388C">
        <w:rPr>
          <w:rFonts w:ascii="Calibri" w:eastAsia="Times New Roman" w:hAnsi="Calibri" w:cs="Calibri"/>
          <w:szCs w:val="20"/>
          <w:lang w:eastAsia="ru-RU"/>
        </w:rPr>
        <w:t>&lt; 60</w:t>
      </w:r>
      <w:proofErr w:type="gramEnd"/>
      <w:r w:rsidRPr="00B3388C">
        <w:rPr>
          <w:rFonts w:ascii="Calibri" w:eastAsia="Times New Roman" w:hAnsi="Calibri" w:cs="Calibri"/>
          <w:szCs w:val="20"/>
          <w:lang w:eastAsia="ru-RU"/>
        </w:rPr>
        <w:t xml:space="preserve"> мм </w:t>
      </w:r>
      <w:proofErr w:type="spellStart"/>
      <w:r w:rsidRPr="00B3388C">
        <w:rPr>
          <w:rFonts w:ascii="Calibri" w:eastAsia="Times New Roman" w:hAnsi="Calibri" w:cs="Calibri"/>
          <w:szCs w:val="20"/>
          <w:lang w:eastAsia="ru-RU"/>
        </w:rPr>
        <w:t>Hg</w:t>
      </w:r>
      <w:proofErr w:type="spellEnd"/>
      <w:r w:rsidRPr="00B3388C">
        <w:rPr>
          <w:rFonts w:ascii="Calibri" w:eastAsia="Times New Roman" w:hAnsi="Calibri" w:cs="Calibri"/>
          <w:szCs w:val="20"/>
          <w:lang w:eastAsia="ru-RU"/>
        </w:rPr>
        <w:t>-</w:t>
      </w:r>
    </w:p>
    <w:p w:rsidR="00B3388C" w:rsidRPr="00B3388C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3388C">
        <w:rPr>
          <w:rFonts w:ascii="Calibri" w:eastAsia="Times New Roman" w:hAnsi="Calibri" w:cs="Calibri"/>
          <w:szCs w:val="20"/>
          <w:lang w:eastAsia="ru-RU"/>
        </w:rPr>
        <w:t>8)</w:t>
      </w:r>
      <w:r w:rsidRPr="00B3388C">
        <w:rPr>
          <w:rFonts w:ascii="Calibri" w:eastAsia="Times New Roman" w:hAnsi="Calibri" w:cs="Calibri"/>
          <w:szCs w:val="20"/>
          <w:lang w:eastAsia="ru-RU"/>
        </w:rPr>
        <w:tab/>
        <w:t>частота сердечных сокращений &gt;110 в мин.</w:t>
      </w:r>
    </w:p>
    <w:p w:rsidR="00B3388C" w:rsidRPr="00B3388C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3388C">
        <w:rPr>
          <w:rFonts w:ascii="Calibri" w:eastAsia="Times New Roman" w:hAnsi="Calibri" w:cs="Calibri"/>
          <w:b/>
          <w:szCs w:val="20"/>
          <w:lang w:eastAsia="ru-RU"/>
        </w:rPr>
        <w:t>Дополнительные критерии тяжести:</w:t>
      </w:r>
      <w:r w:rsidRPr="00B3388C">
        <w:rPr>
          <w:rFonts w:ascii="Calibri" w:eastAsia="Times New Roman" w:hAnsi="Calibri" w:cs="Calibri"/>
          <w:szCs w:val="20"/>
          <w:lang w:eastAsia="ru-RU"/>
        </w:rPr>
        <w:t xml:space="preserve"> мочевина более чем в 2 раза верхней границы нормы, лейкоцитоз &gt;12*10</w:t>
      </w:r>
      <w:r w:rsidRPr="00B3388C">
        <w:rPr>
          <w:rFonts w:ascii="Calibri" w:eastAsia="Times New Roman" w:hAnsi="Calibri" w:cs="Calibri"/>
          <w:szCs w:val="20"/>
          <w:vertAlign w:val="superscript"/>
          <w:lang w:eastAsia="ru-RU"/>
        </w:rPr>
        <w:t>9</w:t>
      </w:r>
      <w:r w:rsidRPr="00B3388C">
        <w:rPr>
          <w:rFonts w:ascii="Calibri" w:eastAsia="Times New Roman" w:hAnsi="Calibri" w:cs="Calibri"/>
          <w:szCs w:val="20"/>
          <w:lang w:eastAsia="ru-RU"/>
        </w:rPr>
        <w:t>/мл или лейкопения &lt;4* 10</w:t>
      </w:r>
      <w:r w:rsidRPr="00B3388C">
        <w:rPr>
          <w:rFonts w:ascii="Calibri" w:eastAsia="Times New Roman" w:hAnsi="Calibri" w:cs="Calibri"/>
          <w:szCs w:val="20"/>
          <w:vertAlign w:val="superscript"/>
          <w:lang w:eastAsia="ru-RU"/>
        </w:rPr>
        <w:t>9</w:t>
      </w:r>
      <w:r w:rsidRPr="00B3388C">
        <w:rPr>
          <w:rFonts w:ascii="Calibri" w:eastAsia="Times New Roman" w:hAnsi="Calibri" w:cs="Calibri"/>
          <w:szCs w:val="20"/>
          <w:lang w:eastAsia="ru-RU"/>
        </w:rPr>
        <w:t>/м</w:t>
      </w:r>
      <w:r>
        <w:rPr>
          <w:rFonts w:ascii="Calibri" w:eastAsia="Times New Roman" w:hAnsi="Calibri" w:cs="Calibri"/>
          <w:szCs w:val="20"/>
          <w:lang w:eastAsia="ru-RU"/>
        </w:rPr>
        <w:t>л</w:t>
      </w:r>
      <w:r w:rsidR="00CE559B">
        <w:rPr>
          <w:rFonts w:ascii="Calibri" w:eastAsia="Times New Roman" w:hAnsi="Calibri" w:cs="Calibri"/>
          <w:szCs w:val="20"/>
          <w:lang w:eastAsia="ru-RU"/>
        </w:rPr>
        <w:t>,</w:t>
      </w:r>
      <w:r w:rsidRPr="00B3388C">
        <w:rPr>
          <w:rFonts w:ascii="Calibri" w:eastAsia="Times New Roman" w:hAnsi="Calibri" w:cs="Calibri"/>
          <w:szCs w:val="20"/>
          <w:lang w:eastAsia="ru-RU"/>
        </w:rPr>
        <w:t xml:space="preserve"> тромбоцитопения &lt;100* 10</w:t>
      </w:r>
      <w:r w:rsidRPr="00B3388C">
        <w:rPr>
          <w:rFonts w:ascii="Calibri" w:eastAsia="Times New Roman" w:hAnsi="Calibri" w:cs="Calibri"/>
          <w:szCs w:val="20"/>
          <w:vertAlign w:val="superscript"/>
          <w:lang w:eastAsia="ru-RU"/>
        </w:rPr>
        <w:t>9</w:t>
      </w:r>
      <w:r w:rsidRPr="00B3388C">
        <w:rPr>
          <w:rFonts w:ascii="Calibri" w:eastAsia="Times New Roman" w:hAnsi="Calibri" w:cs="Calibri"/>
          <w:szCs w:val="20"/>
          <w:lang w:eastAsia="ru-RU"/>
        </w:rPr>
        <w:t>/мл, НЬ &lt;90г/л.</w:t>
      </w:r>
    </w:p>
    <w:p w:rsidR="00B3388C" w:rsidRPr="00B3388C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3388C">
        <w:rPr>
          <w:rFonts w:ascii="Calibri" w:eastAsia="Times New Roman" w:hAnsi="Calibri" w:cs="Calibri"/>
          <w:szCs w:val="20"/>
          <w:lang w:eastAsia="ru-RU"/>
        </w:rPr>
        <w:t>13.</w:t>
      </w:r>
      <w:r w:rsidRPr="00B3388C">
        <w:rPr>
          <w:rFonts w:ascii="Calibri" w:eastAsia="Times New Roman" w:hAnsi="Calibri" w:cs="Calibri"/>
          <w:szCs w:val="20"/>
          <w:lang w:eastAsia="ru-RU"/>
        </w:rPr>
        <w:tab/>
        <w:t>Показания для госпитализации в межмуниципальные центры:</w:t>
      </w:r>
    </w:p>
    <w:p w:rsidR="00B3388C" w:rsidRPr="00B3388C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3388C">
        <w:rPr>
          <w:rFonts w:ascii="Calibri" w:eastAsia="Times New Roman" w:hAnsi="Calibri" w:cs="Calibri"/>
          <w:szCs w:val="20"/>
          <w:lang w:eastAsia="ru-RU"/>
        </w:rPr>
        <w:t>1)</w:t>
      </w:r>
      <w:r w:rsidRPr="00B3388C">
        <w:rPr>
          <w:rFonts w:ascii="Calibri" w:eastAsia="Times New Roman" w:hAnsi="Calibri" w:cs="Calibri"/>
          <w:szCs w:val="20"/>
          <w:lang w:eastAsia="ru-RU"/>
        </w:rPr>
        <w:tab/>
        <w:t>ОРВИ, грипп, пневмония средней степени тяжести, пневмония в том числе у беременных групп риска;</w:t>
      </w:r>
    </w:p>
    <w:p w:rsidR="00B3388C" w:rsidRPr="00B3388C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3388C">
        <w:rPr>
          <w:rFonts w:ascii="Calibri" w:eastAsia="Times New Roman" w:hAnsi="Calibri" w:cs="Calibri"/>
          <w:szCs w:val="20"/>
          <w:lang w:eastAsia="ru-RU"/>
        </w:rPr>
        <w:t>2)</w:t>
      </w:r>
      <w:r w:rsidRPr="00B3388C">
        <w:rPr>
          <w:rFonts w:ascii="Calibri" w:eastAsia="Times New Roman" w:hAnsi="Calibri" w:cs="Calibri"/>
          <w:szCs w:val="20"/>
          <w:lang w:eastAsia="ru-RU"/>
        </w:rPr>
        <w:tab/>
        <w:t>отсутствие эффекта от проводимой терапии ОРВИ, гриппа у беременных и родильниц в течение 2-3 дней (сохраняющаяся гипертермия свыше 38°С) амбулаторно или в учреждениях здравоохранения.</w:t>
      </w:r>
    </w:p>
    <w:p w:rsidR="00B3388C" w:rsidRPr="00B3388C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3388C">
        <w:rPr>
          <w:rFonts w:ascii="Calibri" w:eastAsia="Times New Roman" w:hAnsi="Calibri" w:cs="Calibri"/>
          <w:szCs w:val="20"/>
          <w:lang w:eastAsia="ru-RU"/>
        </w:rPr>
        <w:t>14.</w:t>
      </w:r>
      <w:r w:rsidRPr="00B3388C">
        <w:rPr>
          <w:rFonts w:ascii="Calibri" w:eastAsia="Times New Roman" w:hAnsi="Calibri" w:cs="Calibri"/>
          <w:szCs w:val="20"/>
          <w:lang w:eastAsia="ru-RU"/>
        </w:rPr>
        <w:tab/>
        <w:t xml:space="preserve">Показания для </w:t>
      </w:r>
      <w:proofErr w:type="spellStart"/>
      <w:r w:rsidRPr="00B3388C">
        <w:rPr>
          <w:rFonts w:ascii="Calibri" w:eastAsia="Times New Roman" w:hAnsi="Calibri" w:cs="Calibri"/>
          <w:szCs w:val="20"/>
          <w:lang w:eastAsia="ru-RU"/>
        </w:rPr>
        <w:t>перегоспитализации</w:t>
      </w:r>
      <w:proofErr w:type="spellEnd"/>
      <w:r w:rsidRPr="00B3388C">
        <w:rPr>
          <w:rFonts w:ascii="Calibri" w:eastAsia="Times New Roman" w:hAnsi="Calibri" w:cs="Calibri"/>
          <w:szCs w:val="20"/>
          <w:lang w:eastAsia="ru-RU"/>
        </w:rPr>
        <w:t xml:space="preserve"> в ГБУЗ СО «Свердловская областная клиническая больница № 1»: тяжелые формы ОРВИ, гриппа, пневмонии у беременных со сроком беременности до 22 недель и родильниц, в том числе нуждающихся в продленной искусственной вентиляции </w:t>
      </w:r>
      <w:r w:rsidRPr="00B3388C">
        <w:rPr>
          <w:rFonts w:ascii="Calibri" w:eastAsia="Times New Roman" w:hAnsi="Calibri" w:cs="Calibri"/>
          <w:szCs w:val="20"/>
          <w:lang w:eastAsia="ru-RU"/>
        </w:rPr>
        <w:lastRenderedPageBreak/>
        <w:t>легких.</w:t>
      </w:r>
    </w:p>
    <w:p w:rsidR="00B3388C" w:rsidRPr="00B3388C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3388C">
        <w:rPr>
          <w:rFonts w:ascii="Calibri" w:eastAsia="Times New Roman" w:hAnsi="Calibri" w:cs="Calibri"/>
          <w:szCs w:val="20"/>
          <w:lang w:eastAsia="ru-RU"/>
        </w:rPr>
        <w:t>15.</w:t>
      </w:r>
      <w:r w:rsidRPr="00B3388C">
        <w:rPr>
          <w:rFonts w:ascii="Calibri" w:eastAsia="Times New Roman" w:hAnsi="Calibri" w:cs="Calibri"/>
          <w:szCs w:val="20"/>
          <w:lang w:eastAsia="ru-RU"/>
        </w:rPr>
        <w:tab/>
        <w:t xml:space="preserve">Показания для </w:t>
      </w:r>
      <w:proofErr w:type="spellStart"/>
      <w:r w:rsidRPr="00B3388C">
        <w:rPr>
          <w:rFonts w:ascii="Calibri" w:eastAsia="Times New Roman" w:hAnsi="Calibri" w:cs="Calibri"/>
          <w:szCs w:val="20"/>
          <w:lang w:eastAsia="ru-RU"/>
        </w:rPr>
        <w:t>перегоспитализации</w:t>
      </w:r>
      <w:proofErr w:type="spellEnd"/>
      <w:r w:rsidRPr="00B3388C">
        <w:rPr>
          <w:rFonts w:ascii="Calibri" w:eastAsia="Times New Roman" w:hAnsi="Calibri" w:cs="Calibri"/>
          <w:szCs w:val="20"/>
          <w:lang w:eastAsia="ru-RU"/>
        </w:rPr>
        <w:t xml:space="preserve"> в МАУ «Городская клиническая больница № 40» с целью родоразрешения при ОРВИ, гриппе, пневмонии: </w:t>
      </w:r>
      <w:r w:rsidR="00CE559B" w:rsidRPr="00B3388C">
        <w:rPr>
          <w:rFonts w:ascii="Calibri" w:eastAsia="Times New Roman" w:hAnsi="Calibri" w:cs="Calibri"/>
          <w:szCs w:val="20"/>
          <w:lang w:eastAsia="ru-RU"/>
        </w:rPr>
        <w:t>беременные</w:t>
      </w:r>
      <w:r w:rsidRPr="00B3388C">
        <w:rPr>
          <w:rFonts w:ascii="Calibri" w:eastAsia="Times New Roman" w:hAnsi="Calibri" w:cs="Calibri"/>
          <w:szCs w:val="20"/>
          <w:lang w:eastAsia="ru-RU"/>
        </w:rPr>
        <w:t xml:space="preserve"> с тяжелой формой ОРВИ, гриппа пневмонии в сроке беременности свыше 22 недель.</w:t>
      </w:r>
    </w:p>
    <w:p w:rsidR="00D02D34" w:rsidRDefault="00B3388C" w:rsidP="00B3388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3388C">
        <w:rPr>
          <w:rFonts w:ascii="Calibri" w:eastAsia="Times New Roman" w:hAnsi="Calibri" w:cs="Calibri"/>
          <w:szCs w:val="20"/>
          <w:lang w:eastAsia="ru-RU"/>
        </w:rPr>
        <w:t>16.</w:t>
      </w:r>
      <w:r w:rsidRPr="00B3388C">
        <w:rPr>
          <w:rFonts w:ascii="Calibri" w:eastAsia="Times New Roman" w:hAnsi="Calibri" w:cs="Calibri"/>
          <w:szCs w:val="20"/>
          <w:lang w:eastAsia="ru-RU"/>
        </w:rPr>
        <w:tab/>
        <w:t>Принципы и схемы терапии.</w:t>
      </w:r>
    </w:p>
    <w:p w:rsidR="009D6239" w:rsidRPr="009D6239" w:rsidRDefault="009D6239" w:rsidP="009D623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b/>
          <w:szCs w:val="20"/>
          <w:lang w:eastAsia="ru-RU"/>
        </w:rPr>
        <w:t>1</w:t>
      </w:r>
      <w:r w:rsidRPr="009D6239">
        <w:rPr>
          <w:rFonts w:ascii="Calibri" w:eastAsia="Times New Roman" w:hAnsi="Calibri" w:cs="Calibri"/>
          <w:b/>
          <w:szCs w:val="20"/>
          <w:lang w:eastAsia="ru-RU"/>
        </w:rPr>
        <w:t xml:space="preserve"> Этиотропная терапия.</w:t>
      </w:r>
      <w:r w:rsidRPr="009D6239">
        <w:rPr>
          <w:rFonts w:ascii="Calibri" w:eastAsia="Times New Roman" w:hAnsi="Calibri" w:cs="Calibri"/>
          <w:szCs w:val="20"/>
          <w:lang w:eastAsia="ru-RU"/>
        </w:rPr>
        <w:t xml:space="preserve"> В связи с тем, что беременные женщины являются группой повышенного риска по развитию осложнений, угрожающих жизни, им показано назначение противовирусных препаратов при лечении инфекции вызываемой новым гриппом типа А (Н1N1).</w:t>
      </w:r>
    </w:p>
    <w:p w:rsidR="009D6239" w:rsidRPr="009D6239" w:rsidRDefault="009D6239" w:rsidP="009D623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9D6239">
        <w:rPr>
          <w:rFonts w:ascii="Calibri" w:eastAsia="Times New Roman" w:hAnsi="Calibri" w:cs="Calibri"/>
          <w:szCs w:val="20"/>
          <w:lang w:eastAsia="ru-RU"/>
        </w:rPr>
        <w:t xml:space="preserve">В соответствии с рекомендациями ВОЗ, лечение антиретровирусным препаратом </w:t>
      </w:r>
      <w:proofErr w:type="spellStart"/>
      <w:r w:rsidRPr="009D6239">
        <w:rPr>
          <w:rFonts w:ascii="Calibri" w:eastAsia="Times New Roman" w:hAnsi="Calibri" w:cs="Calibri"/>
          <w:szCs w:val="20"/>
          <w:lang w:eastAsia="ru-RU"/>
        </w:rPr>
        <w:t>осельтамивиром</w:t>
      </w:r>
      <w:proofErr w:type="spellEnd"/>
      <w:r w:rsidRPr="009D6239">
        <w:rPr>
          <w:rFonts w:ascii="Calibri" w:eastAsia="Times New Roman" w:hAnsi="Calibri" w:cs="Calibri"/>
          <w:szCs w:val="20"/>
          <w:lang w:eastAsia="ru-RU"/>
        </w:rPr>
        <w:t xml:space="preserve"> беременных женщин следует начинать как можно раньше после появления симптомов, не дожидаясь результатов лабораторных тестов поскольку </w:t>
      </w:r>
      <w:proofErr w:type="spellStart"/>
      <w:r w:rsidRPr="009D6239">
        <w:rPr>
          <w:rFonts w:ascii="Calibri" w:eastAsia="Times New Roman" w:hAnsi="Calibri" w:cs="Calibri"/>
          <w:szCs w:val="20"/>
          <w:lang w:eastAsia="ru-RU"/>
        </w:rPr>
        <w:t>осельтамивир</w:t>
      </w:r>
      <w:proofErr w:type="spellEnd"/>
      <w:r w:rsidRPr="009D6239">
        <w:rPr>
          <w:rFonts w:ascii="Calibri" w:eastAsia="Times New Roman" w:hAnsi="Calibri" w:cs="Calibri"/>
          <w:szCs w:val="20"/>
          <w:lang w:eastAsia="ru-RU"/>
        </w:rPr>
        <w:t xml:space="preserve"> наиболее эффективен в течение первых 48 часов заболевания.</w:t>
      </w:r>
    </w:p>
    <w:p w:rsidR="00CE559B" w:rsidRDefault="009D6239" w:rsidP="009D623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9D6239">
        <w:rPr>
          <w:rFonts w:ascii="Calibri" w:eastAsia="Times New Roman" w:hAnsi="Calibri" w:cs="Calibri"/>
          <w:szCs w:val="20"/>
          <w:lang w:eastAsia="ru-RU"/>
        </w:rPr>
        <w:t xml:space="preserve">Лечение беременных с тяжелым или прогрессирующим течением заболевания необходимо начинать и в более поздние сроки. При отсутствии </w:t>
      </w:r>
      <w:proofErr w:type="spellStart"/>
      <w:r w:rsidRPr="009D6239">
        <w:rPr>
          <w:rFonts w:ascii="Calibri" w:eastAsia="Times New Roman" w:hAnsi="Calibri" w:cs="Calibri"/>
          <w:szCs w:val="20"/>
          <w:lang w:eastAsia="ru-RU"/>
        </w:rPr>
        <w:t>осельтамивира</w:t>
      </w:r>
      <w:proofErr w:type="spellEnd"/>
      <w:r w:rsidRPr="009D6239">
        <w:rPr>
          <w:rFonts w:ascii="Calibri" w:eastAsia="Times New Roman" w:hAnsi="Calibri" w:cs="Calibri"/>
          <w:szCs w:val="20"/>
          <w:lang w:eastAsia="ru-RU"/>
        </w:rPr>
        <w:t xml:space="preserve"> или невозможности его применения по какой-либо причине можно использовать </w:t>
      </w:r>
      <w:proofErr w:type="spellStart"/>
      <w:r w:rsidRPr="009D6239">
        <w:rPr>
          <w:rFonts w:ascii="Calibri" w:eastAsia="Times New Roman" w:hAnsi="Calibri" w:cs="Calibri"/>
          <w:szCs w:val="20"/>
          <w:lang w:eastAsia="ru-RU"/>
        </w:rPr>
        <w:t>занамивир</w:t>
      </w:r>
      <w:proofErr w:type="spellEnd"/>
      <w:r w:rsidRPr="009D6239">
        <w:rPr>
          <w:rFonts w:ascii="Calibri" w:eastAsia="Times New Roman" w:hAnsi="Calibri" w:cs="Calibri"/>
          <w:szCs w:val="20"/>
          <w:lang w:eastAsia="ru-RU"/>
        </w:rPr>
        <w:t>.</w:t>
      </w:r>
    </w:p>
    <w:p w:rsidR="0094154F" w:rsidRPr="0094154F" w:rsidRDefault="0094154F" w:rsidP="0094154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94154F">
        <w:rPr>
          <w:rFonts w:ascii="Calibri" w:eastAsia="Times New Roman" w:hAnsi="Calibri" w:cs="Calibri"/>
          <w:szCs w:val="20"/>
          <w:lang w:eastAsia="ru-RU"/>
        </w:rPr>
        <w:t>При назначении указанных противовирусных препаратов кормящим женщинам решение вопроса о продолжении грудного вскармливания зависит от тяжести состояния матери.</w:t>
      </w:r>
    </w:p>
    <w:p w:rsidR="0094154F" w:rsidRPr="0094154F" w:rsidRDefault="0094154F" w:rsidP="0094154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94154F">
        <w:rPr>
          <w:rFonts w:ascii="Calibri" w:eastAsia="Times New Roman" w:hAnsi="Calibri" w:cs="Calibri"/>
          <w:szCs w:val="20"/>
          <w:lang w:eastAsia="ru-RU"/>
        </w:rPr>
        <w:t>Информация по дозировке препаратов представлена в таблице № 1.</w:t>
      </w:r>
    </w:p>
    <w:p w:rsidR="009D6239" w:rsidRDefault="0094154F" w:rsidP="0094154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94154F">
        <w:rPr>
          <w:rFonts w:ascii="Calibri" w:eastAsia="Times New Roman" w:hAnsi="Calibri" w:cs="Calibri"/>
          <w:szCs w:val="20"/>
          <w:u w:val="single"/>
          <w:lang w:eastAsia="ru-RU"/>
        </w:rPr>
        <w:t>Таблица №1.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4154F">
        <w:rPr>
          <w:rFonts w:ascii="Calibri" w:eastAsia="Times New Roman" w:hAnsi="Calibri" w:cs="Calibri"/>
          <w:szCs w:val="20"/>
          <w:lang w:eastAsia="ru-RU"/>
        </w:rPr>
        <w:t>Рекомендации в отношении дозировки противовирусных препаратов женщинам в период беременности и в послеродовый период при лечении инфекции, вызываемой вирусом гриппа типа A (H1N1)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2"/>
        <w:gridCol w:w="6123"/>
      </w:tblGrid>
      <w:tr w:rsidR="0094154F" w:rsidRPr="0094154F" w:rsidTr="0094154F">
        <w:trPr>
          <w:trHeight w:val="29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154F" w:rsidRPr="0094154F" w:rsidRDefault="0094154F" w:rsidP="0094154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94154F">
              <w:rPr>
                <w:rFonts w:ascii="Calibri" w:eastAsia="Times New Roman" w:hAnsi="Calibri" w:cs="Calibri"/>
                <w:szCs w:val="20"/>
                <w:lang w:eastAsia="ru-RU"/>
              </w:rPr>
              <w:t>Название препарата (МНН)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154F" w:rsidRPr="0094154F" w:rsidRDefault="0094154F" w:rsidP="0094154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94154F">
              <w:rPr>
                <w:rFonts w:ascii="Calibri" w:eastAsia="Times New Roman" w:hAnsi="Calibri" w:cs="Calibri"/>
                <w:szCs w:val="20"/>
                <w:lang w:eastAsia="ru-RU"/>
              </w:rPr>
              <w:t>Схема лечения</w:t>
            </w:r>
          </w:p>
        </w:tc>
      </w:tr>
      <w:tr w:rsidR="0094154F" w:rsidRPr="0094154F" w:rsidTr="0094154F">
        <w:trPr>
          <w:trHeight w:val="599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4F" w:rsidRPr="0094154F" w:rsidRDefault="0094154F" w:rsidP="0094154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94154F">
              <w:rPr>
                <w:rFonts w:ascii="Calibri" w:eastAsia="Times New Roman" w:hAnsi="Calibri" w:cs="Calibri"/>
                <w:szCs w:val="20"/>
                <w:lang w:eastAsia="ru-RU"/>
              </w:rPr>
              <w:t>Осельтамивир</w:t>
            </w:r>
            <w:proofErr w:type="spellEnd"/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154F" w:rsidRDefault="0094154F" w:rsidP="0094154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94154F">
              <w:rPr>
                <w:rFonts w:ascii="Calibri" w:eastAsia="Times New Roman" w:hAnsi="Calibri" w:cs="Calibri"/>
                <w:szCs w:val="20"/>
                <w:lang w:eastAsia="ru-RU"/>
              </w:rPr>
              <w:t xml:space="preserve">75 мг капсула или 75 мг суспензии дважды в день </w:t>
            </w:r>
          </w:p>
          <w:p w:rsidR="0094154F" w:rsidRPr="0094154F" w:rsidRDefault="0094154F" w:rsidP="0094154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– </w:t>
            </w:r>
            <w:r w:rsidRPr="0094154F">
              <w:rPr>
                <w:rFonts w:ascii="Calibri" w:eastAsia="Times New Roman" w:hAnsi="Calibri" w:cs="Calibri"/>
                <w:szCs w:val="20"/>
                <w:lang w:eastAsia="ru-RU"/>
              </w:rPr>
              <w:t>в течение 5 дней</w:t>
            </w:r>
          </w:p>
        </w:tc>
      </w:tr>
      <w:tr w:rsidR="0094154F" w:rsidRPr="0094154F" w:rsidTr="0094154F">
        <w:trPr>
          <w:trHeight w:val="540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54F" w:rsidRPr="0094154F" w:rsidRDefault="0094154F" w:rsidP="0094154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94154F">
              <w:rPr>
                <w:rFonts w:ascii="Calibri" w:eastAsia="Times New Roman" w:hAnsi="Calibri" w:cs="Calibri"/>
                <w:szCs w:val="20"/>
                <w:lang w:eastAsia="ru-RU"/>
              </w:rPr>
              <w:t>Занамивир</w:t>
            </w:r>
            <w:proofErr w:type="spellEnd"/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54F" w:rsidRDefault="0094154F" w:rsidP="0094154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94154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Две ингаляции по 5мг (всего 10 мг) дважды в день </w:t>
            </w:r>
          </w:p>
          <w:p w:rsidR="0094154F" w:rsidRPr="0094154F" w:rsidRDefault="0094154F" w:rsidP="0094154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– </w:t>
            </w:r>
            <w:r w:rsidRPr="0094154F">
              <w:rPr>
                <w:rFonts w:ascii="Calibri" w:eastAsia="Times New Roman" w:hAnsi="Calibri" w:cs="Calibri"/>
                <w:szCs w:val="20"/>
                <w:lang w:eastAsia="ru-RU"/>
              </w:rPr>
              <w:t>в течение 5 дней</w:t>
            </w:r>
          </w:p>
        </w:tc>
      </w:tr>
    </w:tbl>
    <w:p w:rsidR="0094154F" w:rsidRDefault="0094154F" w:rsidP="0094154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879EB" w:rsidRPr="00B879EB" w:rsidRDefault="00B879EB" w:rsidP="00B879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879EB">
        <w:rPr>
          <w:rFonts w:ascii="Calibri" w:eastAsia="Times New Roman" w:hAnsi="Calibri" w:cs="Calibri"/>
          <w:szCs w:val="20"/>
          <w:lang w:eastAsia="ru-RU"/>
        </w:rPr>
        <w:t xml:space="preserve">Следует отметить, что </w:t>
      </w:r>
      <w:proofErr w:type="spellStart"/>
      <w:r w:rsidRPr="00B879EB">
        <w:rPr>
          <w:rFonts w:ascii="Calibri" w:eastAsia="Times New Roman" w:hAnsi="Calibri" w:cs="Calibri"/>
          <w:szCs w:val="20"/>
          <w:lang w:eastAsia="ru-RU"/>
        </w:rPr>
        <w:t>осельтамивир</w:t>
      </w:r>
      <w:proofErr w:type="spellEnd"/>
      <w:r w:rsidRPr="00B879EB">
        <w:rPr>
          <w:rFonts w:ascii="Calibri" w:eastAsia="Times New Roman" w:hAnsi="Calibri" w:cs="Calibri"/>
          <w:szCs w:val="20"/>
          <w:lang w:eastAsia="ru-RU"/>
        </w:rPr>
        <w:t xml:space="preserve"> и </w:t>
      </w:r>
      <w:proofErr w:type="spellStart"/>
      <w:r w:rsidRPr="00B879EB">
        <w:rPr>
          <w:rFonts w:ascii="Calibri" w:eastAsia="Times New Roman" w:hAnsi="Calibri" w:cs="Calibri"/>
          <w:szCs w:val="20"/>
          <w:lang w:eastAsia="ru-RU"/>
        </w:rPr>
        <w:t>занамивир</w:t>
      </w:r>
      <w:proofErr w:type="spellEnd"/>
      <w:r w:rsidRPr="00B879EB">
        <w:rPr>
          <w:rFonts w:ascii="Calibri" w:eastAsia="Times New Roman" w:hAnsi="Calibri" w:cs="Calibri"/>
          <w:szCs w:val="20"/>
          <w:lang w:eastAsia="ru-RU"/>
        </w:rPr>
        <w:t xml:space="preserve"> - это препараты, по уровню безопасности относящиеся к категории «С», которая указывает на то, что не были проведены клинические исследования для оценки безопасности применения данных препаратов для беременных и кормящих женщин. Тем не менее, имеющиеся данные по оценке рисков и преимуществ указывают на то, что беременным и кормящим женщинам с подозреваемым или подтвержденным гриппом необходимо быстрое проведение противовирусной терапии, т.к. возможные преимущества от его применения превышают потенциальный риск для плода или грудного ребенка. Вопрос о необходимости назначения указанных противовирусных препаратов решается консилиумом с учетом жизненных показаний. При назначении терапии должно быть получено письменное информированное согласие пациентки на лечение.</w:t>
      </w:r>
    </w:p>
    <w:p w:rsidR="00B879EB" w:rsidRPr="00B879EB" w:rsidRDefault="00B879EB" w:rsidP="00B879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u w:val="single"/>
          <w:lang w:eastAsia="ru-RU"/>
        </w:rPr>
      </w:pPr>
      <w:r w:rsidRPr="00B879EB">
        <w:rPr>
          <w:rFonts w:ascii="Calibri" w:eastAsia="Times New Roman" w:hAnsi="Calibri" w:cs="Calibri"/>
          <w:szCs w:val="20"/>
          <w:u w:val="single"/>
          <w:lang w:eastAsia="ru-RU"/>
        </w:rPr>
        <w:t>Особые указания по противовирусной терапии</w:t>
      </w:r>
    </w:p>
    <w:p w:rsidR="00B879EB" w:rsidRPr="00B879EB" w:rsidRDefault="00B879EB" w:rsidP="00B879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879EB">
        <w:rPr>
          <w:rFonts w:ascii="Calibri" w:eastAsia="Times New Roman" w:hAnsi="Calibri" w:cs="Calibri"/>
          <w:szCs w:val="20"/>
          <w:lang w:eastAsia="ru-RU"/>
        </w:rPr>
        <w:t>1.</w:t>
      </w:r>
      <w:r w:rsidRPr="00B879EB">
        <w:rPr>
          <w:rFonts w:ascii="Calibri" w:eastAsia="Times New Roman" w:hAnsi="Calibri" w:cs="Calibri"/>
          <w:szCs w:val="20"/>
          <w:lang w:eastAsia="ru-RU"/>
        </w:rPr>
        <w:tab/>
        <w:t>Лечение должно быть начато как можно раньше: в течение 48 часов от начала заболевания, что в большей степени обеспечивает выздоровление.</w:t>
      </w:r>
    </w:p>
    <w:p w:rsidR="00B879EB" w:rsidRPr="00B879EB" w:rsidRDefault="00B879EB" w:rsidP="00B879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879EB">
        <w:rPr>
          <w:rFonts w:ascii="Calibri" w:eastAsia="Times New Roman" w:hAnsi="Calibri" w:cs="Calibri"/>
          <w:szCs w:val="20"/>
          <w:lang w:eastAsia="ru-RU"/>
        </w:rPr>
        <w:t>2.</w:t>
      </w:r>
      <w:r w:rsidRPr="00B879EB">
        <w:rPr>
          <w:rFonts w:ascii="Calibri" w:eastAsia="Times New Roman" w:hAnsi="Calibri" w:cs="Calibri"/>
          <w:szCs w:val="20"/>
          <w:lang w:eastAsia="ru-RU"/>
        </w:rPr>
        <w:tab/>
        <w:t>При лечении не следует ожидать лабораторного подтверждения гриппа, поскольку это задержит начало терапии, а отрицательный экспресс- тест на грипп не опровергает диагноз гриппа. Следует учитывать, что чувствительность к экспресс-тестам составляет 10-70 %.</w:t>
      </w:r>
    </w:p>
    <w:p w:rsidR="00B879EB" w:rsidRPr="00B879EB" w:rsidRDefault="00B879EB" w:rsidP="00B879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879EB">
        <w:rPr>
          <w:rFonts w:ascii="Calibri" w:eastAsia="Times New Roman" w:hAnsi="Calibri" w:cs="Calibri"/>
          <w:szCs w:val="20"/>
          <w:lang w:eastAsia="ru-RU"/>
        </w:rPr>
        <w:t>3.</w:t>
      </w:r>
      <w:r w:rsidRPr="00B879EB">
        <w:rPr>
          <w:rFonts w:ascii="Calibri" w:eastAsia="Times New Roman" w:hAnsi="Calibri" w:cs="Calibri"/>
          <w:szCs w:val="20"/>
          <w:lang w:eastAsia="ru-RU"/>
        </w:rPr>
        <w:tab/>
        <w:t xml:space="preserve">Противовирусные препараты беременным с тяжелым или прогрессирующим течением заболевания необходимо назначать и в более поздние сроки. При отсутствии </w:t>
      </w:r>
      <w:proofErr w:type="spellStart"/>
      <w:r w:rsidRPr="00B879EB">
        <w:rPr>
          <w:rFonts w:ascii="Calibri" w:eastAsia="Times New Roman" w:hAnsi="Calibri" w:cs="Calibri"/>
          <w:szCs w:val="20"/>
          <w:lang w:eastAsia="ru-RU"/>
        </w:rPr>
        <w:t>осельтамивира</w:t>
      </w:r>
      <w:proofErr w:type="spellEnd"/>
      <w:r w:rsidRPr="00B879EB">
        <w:rPr>
          <w:rFonts w:ascii="Calibri" w:eastAsia="Times New Roman" w:hAnsi="Calibri" w:cs="Calibri"/>
          <w:szCs w:val="20"/>
          <w:lang w:eastAsia="ru-RU"/>
        </w:rPr>
        <w:t xml:space="preserve"> или невозможности его применения по какой-либо причине можно использовать </w:t>
      </w:r>
      <w:proofErr w:type="spellStart"/>
      <w:r w:rsidRPr="00B879EB">
        <w:rPr>
          <w:rFonts w:ascii="Calibri" w:eastAsia="Times New Roman" w:hAnsi="Calibri" w:cs="Calibri"/>
          <w:szCs w:val="20"/>
          <w:lang w:eastAsia="ru-RU"/>
        </w:rPr>
        <w:t>занамивир</w:t>
      </w:r>
      <w:proofErr w:type="spellEnd"/>
      <w:r w:rsidRPr="00B879EB">
        <w:rPr>
          <w:rFonts w:ascii="Calibri" w:eastAsia="Times New Roman" w:hAnsi="Calibri" w:cs="Calibri"/>
          <w:szCs w:val="20"/>
          <w:lang w:eastAsia="ru-RU"/>
        </w:rPr>
        <w:t>.</w:t>
      </w:r>
    </w:p>
    <w:p w:rsidR="00B879EB" w:rsidRPr="00B879EB" w:rsidRDefault="00B879EB" w:rsidP="00B879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B879EB">
        <w:rPr>
          <w:rFonts w:ascii="Calibri" w:eastAsia="Times New Roman" w:hAnsi="Calibri" w:cs="Calibri"/>
          <w:b/>
          <w:szCs w:val="20"/>
          <w:lang w:eastAsia="ru-RU"/>
        </w:rPr>
        <w:t>2. Антибактериальная терапия</w:t>
      </w:r>
    </w:p>
    <w:p w:rsidR="009F5316" w:rsidRDefault="00B879EB" w:rsidP="00B879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B879EB">
        <w:rPr>
          <w:rFonts w:ascii="Calibri" w:eastAsia="Times New Roman" w:hAnsi="Calibri" w:cs="Calibri"/>
          <w:szCs w:val="20"/>
          <w:lang w:eastAsia="ru-RU"/>
        </w:rPr>
        <w:t>Важной частью в лечении пневмоний у больных с осложненными формами гриппа является выбор антибактериальной терапии. При постановке диагноза пневмония, согласно существующим международным рекомендациям, антибактериальная терапия должна быть назначена в течение ближайших четырех часов. Этот показатель относится к числу индикаторов, по которым оценивают качество оказания лечебной помощи. У тяжелых больных способ введения антибиотиков является внутривенный.</w:t>
      </w:r>
    </w:p>
    <w:p w:rsidR="006130DF" w:rsidRPr="006130DF" w:rsidRDefault="006130DF" w:rsidP="006130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6130DF">
        <w:rPr>
          <w:rFonts w:ascii="Calibri" w:eastAsia="Times New Roman" w:hAnsi="Calibri" w:cs="Calibri"/>
          <w:szCs w:val="20"/>
          <w:lang w:eastAsia="ru-RU"/>
        </w:rPr>
        <w:lastRenderedPageBreak/>
        <w:t>При вторичной вирусно-бактериальной пневмонии (наиболее вероятные возбудители -</w:t>
      </w:r>
      <w:r w:rsidRPr="006130DF">
        <w:rPr>
          <w:rFonts w:ascii="Calibri" w:eastAsia="Times New Roman" w:hAnsi="Calibri" w:cs="Calibri"/>
          <w:szCs w:val="20"/>
          <w:lang w:val="en-US" w:eastAsia="ru-RU"/>
        </w:rPr>
        <w:t>Streptococcus</w:t>
      </w:r>
      <w:r w:rsidRPr="006130DF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6130DF">
        <w:rPr>
          <w:rFonts w:ascii="Calibri" w:eastAsia="Times New Roman" w:hAnsi="Calibri" w:cs="Calibri"/>
          <w:szCs w:val="20"/>
          <w:lang w:val="en-US" w:eastAsia="ru-RU"/>
        </w:rPr>
        <w:t>pneumonia</w:t>
      </w:r>
      <w:r w:rsidRPr="006130DF">
        <w:rPr>
          <w:rFonts w:ascii="Calibri" w:eastAsia="Times New Roman" w:hAnsi="Calibri" w:cs="Calibri"/>
          <w:szCs w:val="20"/>
          <w:lang w:eastAsia="ru-RU"/>
        </w:rPr>
        <w:t xml:space="preserve">, </w:t>
      </w:r>
      <w:r w:rsidRPr="006130DF">
        <w:rPr>
          <w:rFonts w:ascii="Calibri" w:eastAsia="Times New Roman" w:hAnsi="Calibri" w:cs="Calibri"/>
          <w:szCs w:val="20"/>
          <w:lang w:val="en-US" w:eastAsia="ru-RU"/>
        </w:rPr>
        <w:t>Staphylococcus</w:t>
      </w:r>
      <w:r w:rsidRPr="006130DF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spellStart"/>
      <w:r w:rsidRPr="006130DF">
        <w:rPr>
          <w:rFonts w:ascii="Calibri" w:eastAsia="Times New Roman" w:hAnsi="Calibri" w:cs="Calibri"/>
          <w:szCs w:val="20"/>
          <w:lang w:val="en-US" w:eastAsia="ru-RU"/>
        </w:rPr>
        <w:t>aureus</w:t>
      </w:r>
      <w:proofErr w:type="spellEnd"/>
      <w:r w:rsidRPr="006130DF">
        <w:rPr>
          <w:rFonts w:ascii="Calibri" w:eastAsia="Times New Roman" w:hAnsi="Calibri" w:cs="Calibri"/>
          <w:szCs w:val="20"/>
          <w:lang w:eastAsia="ru-RU"/>
        </w:rPr>
        <w:t xml:space="preserve"> и </w:t>
      </w:r>
      <w:proofErr w:type="spellStart"/>
      <w:r w:rsidRPr="006130DF">
        <w:rPr>
          <w:rFonts w:ascii="Calibri" w:eastAsia="Times New Roman" w:hAnsi="Calibri" w:cs="Calibri"/>
          <w:szCs w:val="20"/>
          <w:lang w:val="en-US" w:eastAsia="ru-RU"/>
        </w:rPr>
        <w:t>Haemophilus</w:t>
      </w:r>
      <w:proofErr w:type="spellEnd"/>
      <w:r w:rsidRPr="006130DF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6130DF">
        <w:rPr>
          <w:rFonts w:ascii="Calibri" w:eastAsia="Times New Roman" w:hAnsi="Calibri" w:cs="Calibri"/>
          <w:szCs w:val="20"/>
          <w:lang w:val="en-US" w:eastAsia="ru-RU"/>
        </w:rPr>
        <w:t>influenza</w:t>
      </w:r>
      <w:r w:rsidRPr="006130DF">
        <w:rPr>
          <w:rFonts w:ascii="Calibri" w:eastAsia="Times New Roman" w:hAnsi="Calibri" w:cs="Calibri"/>
          <w:szCs w:val="20"/>
          <w:lang w:eastAsia="ru-RU"/>
        </w:rPr>
        <w:t>) предпочтительнее использовать следующие схемы антибиотикотерапии:</w:t>
      </w:r>
    </w:p>
    <w:p w:rsidR="006130DF" w:rsidRPr="006130DF" w:rsidRDefault="006130DF" w:rsidP="006130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6130DF">
        <w:rPr>
          <w:rFonts w:ascii="Calibri" w:eastAsia="Times New Roman" w:hAnsi="Calibri" w:cs="Calibri"/>
          <w:szCs w:val="20"/>
          <w:lang w:eastAsia="ru-RU"/>
        </w:rPr>
        <w:t>-</w:t>
      </w:r>
      <w:r w:rsidRPr="006130DF">
        <w:rPr>
          <w:rFonts w:ascii="Calibri" w:eastAsia="Times New Roman" w:hAnsi="Calibri" w:cs="Calibri"/>
          <w:szCs w:val="20"/>
          <w:lang w:eastAsia="ru-RU"/>
        </w:rPr>
        <w:tab/>
        <w:t xml:space="preserve">цефалоспорин III поколения ± </w:t>
      </w:r>
      <w:proofErr w:type="spellStart"/>
      <w:r w:rsidRPr="006130DF">
        <w:rPr>
          <w:rFonts w:ascii="Calibri" w:eastAsia="Times New Roman" w:hAnsi="Calibri" w:cs="Calibri"/>
          <w:szCs w:val="20"/>
          <w:lang w:eastAsia="ru-RU"/>
        </w:rPr>
        <w:t>макролид</w:t>
      </w:r>
      <w:proofErr w:type="spellEnd"/>
      <w:r w:rsidRPr="006130DF">
        <w:rPr>
          <w:rFonts w:ascii="Calibri" w:eastAsia="Times New Roman" w:hAnsi="Calibri" w:cs="Calibri"/>
          <w:szCs w:val="20"/>
          <w:lang w:eastAsia="ru-RU"/>
        </w:rPr>
        <w:t>;</w:t>
      </w:r>
    </w:p>
    <w:p w:rsidR="006130DF" w:rsidRPr="006130DF" w:rsidRDefault="006130DF" w:rsidP="006130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6130DF">
        <w:rPr>
          <w:rFonts w:ascii="Calibri" w:eastAsia="Times New Roman" w:hAnsi="Calibri" w:cs="Calibri"/>
          <w:szCs w:val="20"/>
          <w:lang w:eastAsia="ru-RU"/>
        </w:rPr>
        <w:t>-</w:t>
      </w:r>
      <w:r w:rsidRPr="006130DF">
        <w:rPr>
          <w:rFonts w:ascii="Calibri" w:eastAsia="Times New Roman" w:hAnsi="Calibri" w:cs="Calibri"/>
          <w:szCs w:val="20"/>
          <w:lang w:eastAsia="ru-RU"/>
        </w:rPr>
        <w:tab/>
        <w:t xml:space="preserve">защищенный </w:t>
      </w:r>
      <w:proofErr w:type="spellStart"/>
      <w:r w:rsidRPr="006130DF">
        <w:rPr>
          <w:rFonts w:ascii="Calibri" w:eastAsia="Times New Roman" w:hAnsi="Calibri" w:cs="Calibri"/>
          <w:szCs w:val="20"/>
          <w:lang w:eastAsia="ru-RU"/>
        </w:rPr>
        <w:t>аминопенициллин</w:t>
      </w:r>
      <w:proofErr w:type="spellEnd"/>
      <w:r w:rsidRPr="006130DF">
        <w:rPr>
          <w:rFonts w:ascii="Calibri" w:eastAsia="Times New Roman" w:hAnsi="Calibri" w:cs="Calibri"/>
          <w:szCs w:val="20"/>
          <w:lang w:eastAsia="ru-RU"/>
        </w:rPr>
        <w:t xml:space="preserve"> ± </w:t>
      </w:r>
      <w:proofErr w:type="spellStart"/>
      <w:r w:rsidRPr="006130DF">
        <w:rPr>
          <w:rFonts w:ascii="Calibri" w:eastAsia="Times New Roman" w:hAnsi="Calibri" w:cs="Calibri"/>
          <w:szCs w:val="20"/>
          <w:lang w:eastAsia="ru-RU"/>
        </w:rPr>
        <w:t>макролид</w:t>
      </w:r>
      <w:proofErr w:type="spellEnd"/>
      <w:r w:rsidRPr="006130DF">
        <w:rPr>
          <w:rFonts w:ascii="Calibri" w:eastAsia="Times New Roman" w:hAnsi="Calibri" w:cs="Calibri"/>
          <w:szCs w:val="20"/>
          <w:lang w:eastAsia="ru-RU"/>
        </w:rPr>
        <w:t>.</w:t>
      </w:r>
    </w:p>
    <w:p w:rsidR="006130DF" w:rsidRPr="006130DF" w:rsidRDefault="006130DF" w:rsidP="006130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6130DF">
        <w:rPr>
          <w:rFonts w:ascii="Calibri" w:eastAsia="Times New Roman" w:hAnsi="Calibri" w:cs="Calibri"/>
          <w:szCs w:val="20"/>
          <w:lang w:eastAsia="ru-RU"/>
        </w:rPr>
        <w:t xml:space="preserve">При третичной бактериальной пневмонии (наиболее вероятные возбудители - </w:t>
      </w:r>
      <w:proofErr w:type="spellStart"/>
      <w:r w:rsidRPr="006130DF">
        <w:rPr>
          <w:rFonts w:ascii="Calibri" w:eastAsia="Times New Roman" w:hAnsi="Calibri" w:cs="Calibri"/>
          <w:szCs w:val="20"/>
          <w:lang w:eastAsia="ru-RU"/>
        </w:rPr>
        <w:t>метициллинрезистентные</w:t>
      </w:r>
      <w:proofErr w:type="spellEnd"/>
      <w:r w:rsidRPr="006130DF">
        <w:rPr>
          <w:rFonts w:ascii="Calibri" w:eastAsia="Times New Roman" w:hAnsi="Calibri" w:cs="Calibri"/>
          <w:szCs w:val="20"/>
          <w:lang w:eastAsia="ru-RU"/>
        </w:rPr>
        <w:t xml:space="preserve"> штаммы </w:t>
      </w:r>
      <w:r w:rsidRPr="006130DF">
        <w:rPr>
          <w:rFonts w:ascii="Calibri" w:eastAsia="Times New Roman" w:hAnsi="Calibri" w:cs="Calibri"/>
          <w:szCs w:val="20"/>
          <w:lang w:val="en-US" w:eastAsia="ru-RU"/>
        </w:rPr>
        <w:t>Staphylococcus</w:t>
      </w:r>
      <w:r w:rsidRPr="006130DF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spellStart"/>
      <w:r w:rsidRPr="006130DF">
        <w:rPr>
          <w:rFonts w:ascii="Calibri" w:eastAsia="Times New Roman" w:hAnsi="Calibri" w:cs="Calibri"/>
          <w:szCs w:val="20"/>
          <w:lang w:val="en-US" w:eastAsia="ru-RU"/>
        </w:rPr>
        <w:t>aureus</w:t>
      </w:r>
      <w:proofErr w:type="spellEnd"/>
      <w:r w:rsidRPr="006130DF">
        <w:rPr>
          <w:rFonts w:ascii="Calibri" w:eastAsia="Times New Roman" w:hAnsi="Calibri" w:cs="Calibri"/>
          <w:szCs w:val="20"/>
          <w:lang w:eastAsia="ru-RU"/>
        </w:rPr>
        <w:t xml:space="preserve">, </w:t>
      </w:r>
      <w:proofErr w:type="spellStart"/>
      <w:r w:rsidRPr="006130DF">
        <w:rPr>
          <w:rFonts w:ascii="Calibri" w:eastAsia="Times New Roman" w:hAnsi="Calibri" w:cs="Calibri"/>
          <w:szCs w:val="20"/>
          <w:lang w:val="en-US" w:eastAsia="ru-RU"/>
        </w:rPr>
        <w:t>Haemophilus</w:t>
      </w:r>
      <w:proofErr w:type="spellEnd"/>
      <w:r w:rsidRPr="006130DF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6130DF">
        <w:rPr>
          <w:rFonts w:ascii="Calibri" w:eastAsia="Times New Roman" w:hAnsi="Calibri" w:cs="Calibri"/>
          <w:szCs w:val="20"/>
          <w:lang w:val="en-US" w:eastAsia="ru-RU"/>
        </w:rPr>
        <w:t>influenza</w:t>
      </w:r>
      <w:r w:rsidRPr="006130DF">
        <w:rPr>
          <w:rFonts w:ascii="Calibri" w:eastAsia="Times New Roman" w:hAnsi="Calibri" w:cs="Calibri"/>
          <w:szCs w:val="20"/>
          <w:lang w:eastAsia="ru-RU"/>
        </w:rPr>
        <w:t xml:space="preserve">, </w:t>
      </w:r>
      <w:proofErr w:type="spellStart"/>
      <w:r w:rsidRPr="006130DF">
        <w:rPr>
          <w:rFonts w:ascii="Calibri" w:eastAsia="Times New Roman" w:hAnsi="Calibri" w:cs="Calibri"/>
          <w:szCs w:val="20"/>
          <w:lang w:eastAsia="ru-RU"/>
        </w:rPr>
        <w:t>грам</w:t>
      </w:r>
      <w:proofErr w:type="spellEnd"/>
      <w:r w:rsidRPr="006130DF">
        <w:rPr>
          <w:rFonts w:ascii="Calibri" w:eastAsia="Times New Roman" w:hAnsi="Calibri" w:cs="Calibri"/>
          <w:szCs w:val="20"/>
          <w:lang w:eastAsia="ru-RU"/>
        </w:rPr>
        <w:t>(</w:t>
      </w:r>
      <w:r w:rsidR="00D85982">
        <w:rPr>
          <w:rFonts w:ascii="Calibri" w:eastAsia="Times New Roman" w:hAnsi="Calibri" w:cs="Calibri"/>
          <w:szCs w:val="20"/>
          <w:lang w:eastAsia="ru-RU"/>
        </w:rPr>
        <w:t>–</w:t>
      </w:r>
      <w:r w:rsidRPr="006130DF">
        <w:rPr>
          <w:rFonts w:ascii="Calibri" w:eastAsia="Times New Roman" w:hAnsi="Calibri" w:cs="Calibri"/>
          <w:szCs w:val="20"/>
          <w:lang w:eastAsia="ru-RU"/>
        </w:rPr>
        <w:t>) микроорганизмы) обосновано назначение следующих препаратов (в различных комбинациях):</w:t>
      </w:r>
    </w:p>
    <w:p w:rsidR="006130DF" w:rsidRPr="006130DF" w:rsidRDefault="006130DF" w:rsidP="006130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6130DF">
        <w:rPr>
          <w:rFonts w:ascii="Calibri" w:eastAsia="Times New Roman" w:hAnsi="Calibri" w:cs="Calibri"/>
          <w:szCs w:val="20"/>
          <w:lang w:eastAsia="ru-RU"/>
        </w:rPr>
        <w:t>-</w:t>
      </w:r>
      <w:r w:rsidRPr="006130DF">
        <w:rPr>
          <w:rFonts w:ascii="Calibri" w:eastAsia="Times New Roman" w:hAnsi="Calibri" w:cs="Calibri"/>
          <w:szCs w:val="20"/>
          <w:lang w:eastAsia="ru-RU"/>
        </w:rPr>
        <w:tab/>
        <w:t xml:space="preserve">цефалоспорин IV поколения ± </w:t>
      </w:r>
      <w:proofErr w:type="spellStart"/>
      <w:r w:rsidRPr="006130DF">
        <w:rPr>
          <w:rFonts w:ascii="Calibri" w:eastAsia="Times New Roman" w:hAnsi="Calibri" w:cs="Calibri"/>
          <w:szCs w:val="20"/>
          <w:lang w:eastAsia="ru-RU"/>
        </w:rPr>
        <w:t>макролид</w:t>
      </w:r>
      <w:proofErr w:type="spellEnd"/>
      <w:r w:rsidRPr="006130DF">
        <w:rPr>
          <w:rFonts w:ascii="Calibri" w:eastAsia="Times New Roman" w:hAnsi="Calibri" w:cs="Calibri"/>
          <w:szCs w:val="20"/>
          <w:lang w:eastAsia="ru-RU"/>
        </w:rPr>
        <w:t>;</w:t>
      </w:r>
    </w:p>
    <w:p w:rsidR="006130DF" w:rsidRPr="006130DF" w:rsidRDefault="006130DF" w:rsidP="006130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6130DF">
        <w:rPr>
          <w:rFonts w:ascii="Calibri" w:eastAsia="Times New Roman" w:hAnsi="Calibri" w:cs="Calibri"/>
          <w:szCs w:val="20"/>
          <w:lang w:eastAsia="ru-RU"/>
        </w:rPr>
        <w:t>-</w:t>
      </w:r>
      <w:r w:rsidRPr="006130DF">
        <w:rPr>
          <w:rFonts w:ascii="Calibri" w:eastAsia="Times New Roman" w:hAnsi="Calibri" w:cs="Calibri"/>
          <w:szCs w:val="20"/>
          <w:lang w:eastAsia="ru-RU"/>
        </w:rPr>
        <w:tab/>
      </w:r>
      <w:proofErr w:type="spellStart"/>
      <w:r w:rsidRPr="006130DF">
        <w:rPr>
          <w:rFonts w:ascii="Calibri" w:eastAsia="Times New Roman" w:hAnsi="Calibri" w:cs="Calibri"/>
          <w:szCs w:val="20"/>
          <w:lang w:eastAsia="ru-RU"/>
        </w:rPr>
        <w:t>карбапенемы</w:t>
      </w:r>
      <w:proofErr w:type="spellEnd"/>
      <w:r w:rsidRPr="006130DF">
        <w:rPr>
          <w:rFonts w:ascii="Calibri" w:eastAsia="Times New Roman" w:hAnsi="Calibri" w:cs="Calibri"/>
          <w:szCs w:val="20"/>
          <w:lang w:eastAsia="ru-RU"/>
        </w:rPr>
        <w:t>;</w:t>
      </w:r>
    </w:p>
    <w:p w:rsidR="006130DF" w:rsidRPr="006130DF" w:rsidRDefault="006130DF" w:rsidP="006130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6130DF">
        <w:rPr>
          <w:rFonts w:ascii="Calibri" w:eastAsia="Times New Roman" w:hAnsi="Calibri" w:cs="Calibri"/>
          <w:szCs w:val="20"/>
          <w:lang w:eastAsia="ru-RU"/>
        </w:rPr>
        <w:t>-</w:t>
      </w:r>
      <w:r w:rsidR="00D85982">
        <w:rPr>
          <w:rFonts w:ascii="Calibri" w:eastAsia="Times New Roman" w:hAnsi="Calibri" w:cs="Calibri"/>
          <w:szCs w:val="20"/>
          <w:lang w:eastAsia="ru-RU"/>
        </w:rPr>
        <w:t xml:space="preserve">             </w:t>
      </w:r>
      <w:proofErr w:type="spellStart"/>
      <w:r w:rsidRPr="006130DF">
        <w:rPr>
          <w:rFonts w:ascii="Calibri" w:eastAsia="Times New Roman" w:hAnsi="Calibri" w:cs="Calibri"/>
          <w:szCs w:val="20"/>
          <w:lang w:eastAsia="ru-RU"/>
        </w:rPr>
        <w:t>ванкомицин</w:t>
      </w:r>
      <w:proofErr w:type="spellEnd"/>
      <w:r w:rsidRPr="006130DF">
        <w:rPr>
          <w:rFonts w:ascii="Calibri" w:eastAsia="Times New Roman" w:hAnsi="Calibri" w:cs="Calibri"/>
          <w:szCs w:val="20"/>
          <w:lang w:eastAsia="ru-RU"/>
        </w:rPr>
        <w:t>;</w:t>
      </w:r>
    </w:p>
    <w:p w:rsidR="006130DF" w:rsidRPr="006130DF" w:rsidRDefault="006130DF" w:rsidP="006130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6130DF">
        <w:rPr>
          <w:rFonts w:ascii="Calibri" w:eastAsia="Times New Roman" w:hAnsi="Calibri" w:cs="Calibri"/>
          <w:szCs w:val="20"/>
          <w:lang w:eastAsia="ru-RU"/>
        </w:rPr>
        <w:t>-</w:t>
      </w:r>
      <w:r w:rsidRPr="006130DF">
        <w:rPr>
          <w:rFonts w:ascii="Calibri" w:eastAsia="Times New Roman" w:hAnsi="Calibri" w:cs="Calibri"/>
          <w:szCs w:val="20"/>
          <w:lang w:eastAsia="ru-RU"/>
        </w:rPr>
        <w:tab/>
      </w:r>
      <w:proofErr w:type="spellStart"/>
      <w:r w:rsidRPr="006130DF">
        <w:rPr>
          <w:rFonts w:ascii="Calibri" w:eastAsia="Times New Roman" w:hAnsi="Calibri" w:cs="Calibri"/>
          <w:szCs w:val="20"/>
          <w:lang w:eastAsia="ru-RU"/>
        </w:rPr>
        <w:t>линезолид</w:t>
      </w:r>
      <w:proofErr w:type="spellEnd"/>
      <w:r w:rsidRPr="006130DF">
        <w:rPr>
          <w:rFonts w:ascii="Calibri" w:eastAsia="Times New Roman" w:hAnsi="Calibri" w:cs="Calibri"/>
          <w:szCs w:val="20"/>
          <w:lang w:eastAsia="ru-RU"/>
        </w:rPr>
        <w:t>.</w:t>
      </w:r>
    </w:p>
    <w:p w:rsidR="006130DF" w:rsidRPr="006130DF" w:rsidRDefault="006130DF" w:rsidP="006130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C36803">
        <w:rPr>
          <w:rFonts w:ascii="Calibri" w:eastAsia="Times New Roman" w:hAnsi="Calibri" w:cs="Calibri"/>
          <w:b/>
          <w:szCs w:val="20"/>
          <w:lang w:eastAsia="ru-RU"/>
        </w:rPr>
        <w:t>3. Адекватная респираторная поддержка</w:t>
      </w:r>
      <w:r w:rsidRPr="006130DF">
        <w:rPr>
          <w:rFonts w:ascii="Calibri" w:eastAsia="Times New Roman" w:hAnsi="Calibri" w:cs="Calibri"/>
          <w:szCs w:val="20"/>
          <w:lang w:eastAsia="ru-RU"/>
        </w:rPr>
        <w:t xml:space="preserve"> - является важнейшим и необходимым компонентом комплексной терапии.</w:t>
      </w:r>
    </w:p>
    <w:p w:rsidR="006130DF" w:rsidRPr="006130DF" w:rsidRDefault="006130DF" w:rsidP="006130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6130DF">
        <w:rPr>
          <w:rFonts w:ascii="Calibri" w:eastAsia="Times New Roman" w:hAnsi="Calibri" w:cs="Calibri"/>
          <w:szCs w:val="20"/>
          <w:lang w:eastAsia="ru-RU"/>
        </w:rPr>
        <w:t>Показатели сатурации кислорода должны определяться у всех беременных с пневмонией!</w:t>
      </w:r>
    </w:p>
    <w:p w:rsidR="006130DF" w:rsidRPr="006130DF" w:rsidRDefault="006130DF" w:rsidP="006130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6130DF">
        <w:rPr>
          <w:rFonts w:ascii="Calibri" w:eastAsia="Times New Roman" w:hAnsi="Calibri" w:cs="Calibri"/>
          <w:szCs w:val="20"/>
          <w:lang w:eastAsia="ru-RU"/>
        </w:rPr>
        <w:t xml:space="preserve">При развитии пневмонии на фоне гриппа часто возникает необходимость назначения адекватной респираторной поддержки. Респираторная поддержка проводится тремя методами: ингаляция чистым медицинским увлажненным кислородом, </w:t>
      </w:r>
      <w:proofErr w:type="spellStart"/>
      <w:r w:rsidRPr="006130DF">
        <w:rPr>
          <w:rFonts w:ascii="Calibri" w:eastAsia="Times New Roman" w:hAnsi="Calibri" w:cs="Calibri"/>
          <w:szCs w:val="20"/>
          <w:lang w:eastAsia="ru-RU"/>
        </w:rPr>
        <w:t>неинвазивная</w:t>
      </w:r>
      <w:proofErr w:type="spellEnd"/>
      <w:r w:rsidRPr="006130DF">
        <w:rPr>
          <w:rFonts w:ascii="Calibri" w:eastAsia="Times New Roman" w:hAnsi="Calibri" w:cs="Calibri"/>
          <w:szCs w:val="20"/>
          <w:lang w:eastAsia="ru-RU"/>
        </w:rPr>
        <w:t xml:space="preserve"> вентиляция легких и искусственная вентиляция легких. Неэффективность проводимой респираторной поддержки служит основанием для перехода от одного метода к другому.</w:t>
      </w:r>
    </w:p>
    <w:p w:rsidR="006130DF" w:rsidRPr="00C36803" w:rsidRDefault="006130DF" w:rsidP="006130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C36803">
        <w:rPr>
          <w:rFonts w:ascii="Calibri" w:eastAsia="Times New Roman" w:hAnsi="Calibri" w:cs="Calibri"/>
          <w:b/>
          <w:szCs w:val="20"/>
          <w:lang w:eastAsia="ru-RU"/>
        </w:rPr>
        <w:t>Алгоритм действий *</w:t>
      </w:r>
    </w:p>
    <w:p w:rsidR="006130DF" w:rsidRPr="006130DF" w:rsidRDefault="006130DF" w:rsidP="006130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6130DF">
        <w:rPr>
          <w:rFonts w:ascii="Calibri" w:eastAsia="Times New Roman" w:hAnsi="Calibri" w:cs="Calibri"/>
          <w:szCs w:val="20"/>
          <w:lang w:eastAsia="ru-RU"/>
        </w:rPr>
        <w:t>-</w:t>
      </w:r>
      <w:r w:rsidRPr="006130DF">
        <w:rPr>
          <w:rFonts w:ascii="Calibri" w:eastAsia="Times New Roman" w:hAnsi="Calibri" w:cs="Calibri"/>
          <w:szCs w:val="20"/>
          <w:lang w:eastAsia="ru-RU"/>
        </w:rPr>
        <w:tab/>
        <w:t xml:space="preserve">При </w:t>
      </w:r>
      <w:proofErr w:type="spellStart"/>
      <w:r w:rsidRPr="006130DF">
        <w:rPr>
          <w:rFonts w:ascii="Calibri" w:eastAsia="Times New Roman" w:hAnsi="Calibri" w:cs="Calibri"/>
          <w:szCs w:val="20"/>
          <w:lang w:val="en-US" w:eastAsia="ru-RU"/>
        </w:rPr>
        <w:t>Sp</w:t>
      </w:r>
      <w:proofErr w:type="spellEnd"/>
      <w:r w:rsidR="000A5FFF" w:rsidRPr="000A5FFF">
        <w:rPr>
          <w:rFonts w:ascii="Calibri" w:eastAsia="Times New Roman" w:hAnsi="Calibri" w:cs="Calibri"/>
          <w:szCs w:val="20"/>
          <w:lang w:eastAsia="ru-RU"/>
        </w:rPr>
        <w:t>О</w:t>
      </w:r>
      <w:r w:rsidR="000A5FFF" w:rsidRPr="000A5FFF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6130DF">
        <w:rPr>
          <w:rFonts w:ascii="Calibri" w:eastAsia="Times New Roman" w:hAnsi="Calibri" w:cs="Calibri"/>
          <w:szCs w:val="20"/>
          <w:lang w:eastAsia="ru-RU"/>
        </w:rPr>
        <w:t>&lt;90% начать респираторную терапию - ингаляцию увлажненного кислорода через лицевую маску или назальную канюлю.</w:t>
      </w:r>
    </w:p>
    <w:p w:rsidR="006130DF" w:rsidRPr="006130DF" w:rsidRDefault="006130DF" w:rsidP="006130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6130DF">
        <w:rPr>
          <w:rFonts w:ascii="Calibri" w:eastAsia="Times New Roman" w:hAnsi="Calibri" w:cs="Calibri"/>
          <w:szCs w:val="20"/>
          <w:lang w:eastAsia="ru-RU"/>
        </w:rPr>
        <w:t>-</w:t>
      </w:r>
      <w:r w:rsidRPr="006130DF">
        <w:rPr>
          <w:rFonts w:ascii="Calibri" w:eastAsia="Times New Roman" w:hAnsi="Calibri" w:cs="Calibri"/>
          <w:szCs w:val="20"/>
          <w:lang w:eastAsia="ru-RU"/>
        </w:rPr>
        <w:tab/>
        <w:t xml:space="preserve">Поток </w:t>
      </w:r>
      <w:r w:rsidR="000A5FFF" w:rsidRPr="000A5FFF">
        <w:rPr>
          <w:rFonts w:ascii="Calibri" w:eastAsia="Times New Roman" w:hAnsi="Calibri" w:cs="Calibri"/>
          <w:szCs w:val="20"/>
          <w:lang w:eastAsia="ru-RU"/>
        </w:rPr>
        <w:t>О</w:t>
      </w:r>
      <w:r w:rsidR="000A5FFF" w:rsidRPr="000A5FFF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6130DF">
        <w:rPr>
          <w:rFonts w:ascii="Calibri" w:eastAsia="Times New Roman" w:hAnsi="Calibri" w:cs="Calibri"/>
          <w:szCs w:val="20"/>
          <w:lang w:eastAsia="ru-RU"/>
        </w:rPr>
        <w:t xml:space="preserve"> от 4-6 до 10-15 л/мин.</w:t>
      </w:r>
    </w:p>
    <w:p w:rsidR="006130DF" w:rsidRPr="006130DF" w:rsidRDefault="006130DF" w:rsidP="006130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6130DF">
        <w:rPr>
          <w:rFonts w:ascii="Calibri" w:eastAsia="Times New Roman" w:hAnsi="Calibri" w:cs="Calibri"/>
          <w:szCs w:val="20"/>
          <w:lang w:eastAsia="ru-RU"/>
        </w:rPr>
        <w:t>-</w:t>
      </w:r>
      <w:r w:rsidRPr="006130DF">
        <w:rPr>
          <w:rFonts w:ascii="Calibri" w:eastAsia="Times New Roman" w:hAnsi="Calibri" w:cs="Calibri"/>
          <w:szCs w:val="20"/>
          <w:lang w:eastAsia="ru-RU"/>
        </w:rPr>
        <w:tab/>
        <w:t>Положение больной - с приподнятым головным концом кровати на 30°</w:t>
      </w:r>
    </w:p>
    <w:p w:rsidR="006130DF" w:rsidRPr="006130DF" w:rsidRDefault="006130DF" w:rsidP="006130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6130DF">
        <w:rPr>
          <w:rFonts w:ascii="Calibri" w:eastAsia="Times New Roman" w:hAnsi="Calibri" w:cs="Calibri"/>
          <w:szCs w:val="20"/>
          <w:lang w:eastAsia="ru-RU"/>
        </w:rPr>
        <w:t>-</w:t>
      </w:r>
      <w:r w:rsidRPr="006130DF">
        <w:rPr>
          <w:rFonts w:ascii="Calibri" w:eastAsia="Times New Roman" w:hAnsi="Calibri" w:cs="Calibri"/>
          <w:szCs w:val="20"/>
          <w:lang w:eastAsia="ru-RU"/>
        </w:rPr>
        <w:tab/>
        <w:t>При неэффективности ВВЛ - показана ИВЛ.</w:t>
      </w:r>
    </w:p>
    <w:p w:rsidR="00C36803" w:rsidRPr="006D6C59" w:rsidRDefault="00C36803" w:rsidP="00C36803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b/>
          <w:i/>
          <w:sz w:val="20"/>
          <w:szCs w:val="20"/>
          <w:lang w:eastAsia="ru-RU"/>
        </w:rPr>
      </w:pPr>
      <w:r w:rsidRPr="006D6C59">
        <w:rPr>
          <w:rFonts w:ascii="Calibri" w:eastAsia="Times New Roman" w:hAnsi="Calibri" w:cs="Calibri"/>
          <w:b/>
          <w:i/>
          <w:sz w:val="20"/>
          <w:szCs w:val="20"/>
          <w:lang w:eastAsia="ru-RU"/>
        </w:rPr>
        <w:t>*</w:t>
      </w:r>
      <w:r w:rsidR="006130DF" w:rsidRPr="006D6C59">
        <w:rPr>
          <w:rFonts w:ascii="Calibri" w:eastAsia="Times New Roman" w:hAnsi="Calibri" w:cs="Calibri"/>
          <w:b/>
          <w:i/>
          <w:sz w:val="20"/>
          <w:szCs w:val="20"/>
          <w:lang w:eastAsia="ru-RU"/>
        </w:rPr>
        <w:t xml:space="preserve">данные рекомендации носят </w:t>
      </w:r>
      <w:r w:rsidRPr="006D6C59">
        <w:rPr>
          <w:rFonts w:ascii="Calibri" w:eastAsia="Times New Roman" w:hAnsi="Calibri" w:cs="Calibri"/>
          <w:b/>
          <w:i/>
          <w:sz w:val="20"/>
          <w:szCs w:val="20"/>
          <w:lang w:eastAsia="ru-RU"/>
        </w:rPr>
        <w:t>общий характер,</w:t>
      </w:r>
      <w:r w:rsidR="006130DF" w:rsidRPr="006D6C59">
        <w:rPr>
          <w:rFonts w:ascii="Calibri" w:eastAsia="Times New Roman" w:hAnsi="Calibri" w:cs="Calibri"/>
          <w:b/>
          <w:i/>
          <w:sz w:val="20"/>
          <w:szCs w:val="20"/>
          <w:lang w:eastAsia="ru-RU"/>
        </w:rPr>
        <w:t xml:space="preserve"> и респираторная терапия может </w:t>
      </w:r>
      <w:r w:rsidRPr="006D6C59">
        <w:rPr>
          <w:rFonts w:ascii="Calibri" w:eastAsia="Times New Roman" w:hAnsi="Calibri" w:cs="Calibri"/>
          <w:b/>
          <w:i/>
          <w:sz w:val="20"/>
          <w:szCs w:val="20"/>
          <w:lang w:eastAsia="ru-RU"/>
        </w:rPr>
        <w:t>быть</w:t>
      </w:r>
    </w:p>
    <w:p w:rsidR="006130DF" w:rsidRPr="006D6C59" w:rsidRDefault="006130DF" w:rsidP="00C36803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b/>
          <w:i/>
          <w:sz w:val="20"/>
          <w:szCs w:val="20"/>
          <w:lang w:eastAsia="ru-RU"/>
        </w:rPr>
      </w:pPr>
      <w:r w:rsidRPr="006D6C59">
        <w:rPr>
          <w:rFonts w:ascii="Calibri" w:eastAsia="Times New Roman" w:hAnsi="Calibri" w:cs="Calibri"/>
          <w:b/>
          <w:i/>
          <w:sz w:val="20"/>
          <w:szCs w:val="20"/>
          <w:lang w:eastAsia="ru-RU"/>
        </w:rPr>
        <w:t>скорректирована в зависимости от состояния пациента.</w:t>
      </w:r>
    </w:p>
    <w:p w:rsidR="00C36803" w:rsidRPr="00C36803" w:rsidRDefault="00C36803" w:rsidP="00C368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C36803">
        <w:rPr>
          <w:rFonts w:ascii="Calibri" w:eastAsia="Times New Roman" w:hAnsi="Calibri" w:cs="Calibri"/>
          <w:b/>
          <w:szCs w:val="20"/>
          <w:lang w:eastAsia="ru-RU"/>
        </w:rPr>
        <w:t>Показаниями к ИВЛ при пневмонии являются:</w:t>
      </w:r>
    </w:p>
    <w:p w:rsidR="00C36803" w:rsidRPr="00C36803" w:rsidRDefault="00C36803" w:rsidP="00C368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C36803">
        <w:rPr>
          <w:rFonts w:ascii="Calibri" w:eastAsia="Times New Roman" w:hAnsi="Calibri" w:cs="Calibri"/>
          <w:szCs w:val="20"/>
          <w:lang w:eastAsia="ru-RU"/>
        </w:rPr>
        <w:t>1.</w:t>
      </w:r>
      <w:r w:rsidRPr="00C36803">
        <w:rPr>
          <w:rFonts w:ascii="Calibri" w:eastAsia="Times New Roman" w:hAnsi="Calibri" w:cs="Calibri"/>
          <w:szCs w:val="20"/>
          <w:lang w:eastAsia="ru-RU"/>
        </w:rPr>
        <w:tab/>
        <w:t>неэффективность методов ВВЛ:</w:t>
      </w:r>
    </w:p>
    <w:p w:rsidR="00C36803" w:rsidRPr="00C36803" w:rsidRDefault="00C36803" w:rsidP="00C368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C36803">
        <w:rPr>
          <w:rFonts w:ascii="Calibri" w:eastAsia="Times New Roman" w:hAnsi="Calibri" w:cs="Calibri"/>
          <w:szCs w:val="20"/>
          <w:lang w:eastAsia="ru-RU"/>
        </w:rPr>
        <w:t>-</w:t>
      </w:r>
      <w:r w:rsidRPr="00C36803">
        <w:rPr>
          <w:rFonts w:ascii="Calibri" w:eastAsia="Times New Roman" w:hAnsi="Calibri" w:cs="Calibri"/>
          <w:szCs w:val="20"/>
          <w:lang w:eastAsia="ru-RU"/>
        </w:rPr>
        <w:tab/>
        <w:t xml:space="preserve">сохранение одышки - </w:t>
      </w:r>
      <w:proofErr w:type="spellStart"/>
      <w:r w:rsidRPr="00C36803">
        <w:rPr>
          <w:rFonts w:ascii="Calibri" w:eastAsia="Times New Roman" w:hAnsi="Calibri" w:cs="Calibri"/>
          <w:szCs w:val="20"/>
          <w:lang w:eastAsia="ru-RU"/>
        </w:rPr>
        <w:t>тахипноэ</w:t>
      </w:r>
      <w:proofErr w:type="spellEnd"/>
      <w:r w:rsidRPr="00C36803">
        <w:rPr>
          <w:rFonts w:ascii="Calibri" w:eastAsia="Times New Roman" w:hAnsi="Calibri" w:cs="Calibri"/>
          <w:szCs w:val="20"/>
          <w:lang w:eastAsia="ru-RU"/>
        </w:rPr>
        <w:t xml:space="preserve"> более 40 в минуту, не исчезающее после снижения температуры,</w:t>
      </w:r>
    </w:p>
    <w:p w:rsidR="00C36803" w:rsidRPr="00C36803" w:rsidRDefault="00C36803" w:rsidP="00C368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C36803">
        <w:rPr>
          <w:rFonts w:ascii="Calibri" w:eastAsia="Times New Roman" w:hAnsi="Calibri" w:cs="Calibri"/>
          <w:szCs w:val="20"/>
          <w:lang w:eastAsia="ru-RU"/>
        </w:rPr>
        <w:t>-</w:t>
      </w:r>
      <w:r w:rsidRPr="00C36803">
        <w:rPr>
          <w:rFonts w:ascii="Calibri" w:eastAsia="Times New Roman" w:hAnsi="Calibri" w:cs="Calibri"/>
          <w:szCs w:val="20"/>
          <w:lang w:eastAsia="ru-RU"/>
        </w:rPr>
        <w:tab/>
        <w:t>продолжающееся снижение РаО</w:t>
      </w:r>
      <w:r w:rsidRPr="000A5FFF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C36803">
        <w:rPr>
          <w:rFonts w:ascii="Calibri" w:eastAsia="Times New Roman" w:hAnsi="Calibri" w:cs="Calibri"/>
          <w:szCs w:val="20"/>
          <w:lang w:eastAsia="ru-RU"/>
        </w:rPr>
        <w:t>, несмотря на повышенную FiО</w:t>
      </w:r>
      <w:r w:rsidRPr="000A5FFF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C36803">
        <w:rPr>
          <w:rFonts w:ascii="Calibri" w:eastAsia="Times New Roman" w:hAnsi="Calibri" w:cs="Calibri"/>
          <w:szCs w:val="20"/>
          <w:lang w:eastAsia="ru-RU"/>
        </w:rPr>
        <w:t>,</w:t>
      </w:r>
    </w:p>
    <w:p w:rsidR="00C36803" w:rsidRPr="00C36803" w:rsidRDefault="00C36803" w:rsidP="00C368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C36803">
        <w:rPr>
          <w:rFonts w:ascii="Calibri" w:eastAsia="Times New Roman" w:hAnsi="Calibri" w:cs="Calibri"/>
          <w:szCs w:val="20"/>
          <w:lang w:eastAsia="ru-RU"/>
        </w:rPr>
        <w:t>-</w:t>
      </w:r>
      <w:r w:rsidRPr="00C36803">
        <w:rPr>
          <w:rFonts w:ascii="Calibri" w:eastAsia="Times New Roman" w:hAnsi="Calibri" w:cs="Calibri"/>
          <w:szCs w:val="20"/>
          <w:lang w:eastAsia="ru-RU"/>
        </w:rPr>
        <w:tab/>
        <w:t>прогрессирующее снижение РаСО</w:t>
      </w:r>
      <w:r w:rsidRPr="000A5FFF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C36803">
        <w:rPr>
          <w:rFonts w:ascii="Calibri" w:eastAsia="Times New Roman" w:hAnsi="Calibri" w:cs="Calibri"/>
          <w:szCs w:val="20"/>
          <w:lang w:eastAsia="ru-RU"/>
        </w:rPr>
        <w:t>;</w:t>
      </w:r>
    </w:p>
    <w:p w:rsidR="00C36803" w:rsidRPr="00C36803" w:rsidRDefault="00C36803" w:rsidP="00C368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C36803">
        <w:rPr>
          <w:rFonts w:ascii="Calibri" w:eastAsia="Times New Roman" w:hAnsi="Calibri" w:cs="Calibri"/>
          <w:szCs w:val="20"/>
          <w:lang w:eastAsia="ru-RU"/>
        </w:rPr>
        <w:t>-</w:t>
      </w:r>
      <w:r w:rsidRPr="00C36803">
        <w:rPr>
          <w:rFonts w:ascii="Calibri" w:eastAsia="Times New Roman" w:hAnsi="Calibri" w:cs="Calibri"/>
          <w:szCs w:val="20"/>
          <w:lang w:eastAsia="ru-RU"/>
        </w:rPr>
        <w:tab/>
        <w:t xml:space="preserve">снижение </w:t>
      </w:r>
      <w:proofErr w:type="spellStart"/>
      <w:r w:rsidR="000A5FFF" w:rsidRPr="000A5FFF">
        <w:rPr>
          <w:rFonts w:ascii="Calibri" w:eastAsia="Times New Roman" w:hAnsi="Calibri" w:cs="Calibri"/>
          <w:szCs w:val="20"/>
          <w:lang w:val="en-US" w:eastAsia="ru-RU"/>
        </w:rPr>
        <w:t>Sp</w:t>
      </w:r>
      <w:proofErr w:type="spellEnd"/>
      <w:r w:rsidR="000A5FFF" w:rsidRPr="000A5FFF">
        <w:rPr>
          <w:rFonts w:ascii="Calibri" w:eastAsia="Times New Roman" w:hAnsi="Calibri" w:cs="Calibri"/>
          <w:szCs w:val="20"/>
          <w:lang w:eastAsia="ru-RU"/>
        </w:rPr>
        <w:t>О</w:t>
      </w:r>
      <w:r w:rsidR="000A5FFF" w:rsidRPr="000A5FFF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C36803">
        <w:rPr>
          <w:rFonts w:ascii="Calibri" w:eastAsia="Times New Roman" w:hAnsi="Calibri" w:cs="Calibri"/>
          <w:szCs w:val="20"/>
          <w:lang w:eastAsia="ru-RU"/>
        </w:rPr>
        <w:t>&lt;80% на фоне ингаляции кислорода;</w:t>
      </w:r>
    </w:p>
    <w:p w:rsidR="00C36803" w:rsidRPr="00C36803" w:rsidRDefault="00C36803" w:rsidP="00C368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C36803">
        <w:rPr>
          <w:rFonts w:ascii="Calibri" w:eastAsia="Times New Roman" w:hAnsi="Calibri" w:cs="Calibri"/>
          <w:szCs w:val="20"/>
          <w:lang w:eastAsia="ru-RU"/>
        </w:rPr>
        <w:t>-</w:t>
      </w:r>
      <w:r w:rsidRPr="00C36803">
        <w:rPr>
          <w:rFonts w:ascii="Calibri" w:eastAsia="Times New Roman" w:hAnsi="Calibri" w:cs="Calibri"/>
          <w:szCs w:val="20"/>
          <w:lang w:eastAsia="ru-RU"/>
        </w:rPr>
        <w:tab/>
        <w:t>Ра</w:t>
      </w:r>
      <w:r w:rsidR="000A5FFF" w:rsidRPr="000A5FFF">
        <w:rPr>
          <w:rFonts w:ascii="Calibri" w:eastAsia="Times New Roman" w:hAnsi="Calibri" w:cs="Calibri"/>
          <w:szCs w:val="20"/>
          <w:lang w:eastAsia="ru-RU"/>
        </w:rPr>
        <w:t>О</w:t>
      </w:r>
      <w:r w:rsidR="000A5FFF" w:rsidRPr="000A5FFF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C36803">
        <w:rPr>
          <w:rFonts w:ascii="Calibri" w:eastAsia="Times New Roman" w:hAnsi="Calibri" w:cs="Calibri"/>
          <w:szCs w:val="20"/>
          <w:lang w:eastAsia="ru-RU"/>
        </w:rPr>
        <w:t>/ Fi</w:t>
      </w:r>
      <w:r w:rsidR="000A5FFF" w:rsidRPr="000A5FFF">
        <w:rPr>
          <w:rFonts w:ascii="Calibri" w:eastAsia="Times New Roman" w:hAnsi="Calibri" w:cs="Calibri"/>
          <w:szCs w:val="20"/>
          <w:lang w:eastAsia="ru-RU"/>
        </w:rPr>
        <w:t>О</w:t>
      </w:r>
      <w:r w:rsidR="000A5FFF" w:rsidRPr="000A5FFF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C36803">
        <w:rPr>
          <w:rFonts w:ascii="Calibri" w:eastAsia="Times New Roman" w:hAnsi="Calibri" w:cs="Calibri"/>
          <w:szCs w:val="20"/>
          <w:lang w:eastAsia="ru-RU"/>
        </w:rPr>
        <w:t xml:space="preserve">&lt;200 </w:t>
      </w:r>
      <w:proofErr w:type="spellStart"/>
      <w:r w:rsidRPr="00C36803">
        <w:rPr>
          <w:rFonts w:ascii="Calibri" w:eastAsia="Times New Roman" w:hAnsi="Calibri" w:cs="Calibri"/>
          <w:szCs w:val="20"/>
          <w:lang w:eastAsia="ru-RU"/>
        </w:rPr>
        <w:t>мм.рт.ст</w:t>
      </w:r>
      <w:proofErr w:type="spellEnd"/>
      <w:r w:rsidRPr="00C36803">
        <w:rPr>
          <w:rFonts w:ascii="Calibri" w:eastAsia="Times New Roman" w:hAnsi="Calibri" w:cs="Calibri"/>
          <w:szCs w:val="20"/>
          <w:lang w:eastAsia="ru-RU"/>
        </w:rPr>
        <w:t>.</w:t>
      </w:r>
    </w:p>
    <w:p w:rsidR="00C36803" w:rsidRPr="00C36803" w:rsidRDefault="00C36803" w:rsidP="00C368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C36803">
        <w:rPr>
          <w:rFonts w:ascii="Calibri" w:eastAsia="Times New Roman" w:hAnsi="Calibri" w:cs="Calibri"/>
          <w:szCs w:val="20"/>
          <w:lang w:eastAsia="ru-RU"/>
        </w:rPr>
        <w:t>2.</w:t>
      </w:r>
      <w:r w:rsidRPr="00C36803">
        <w:rPr>
          <w:rFonts w:ascii="Calibri" w:eastAsia="Times New Roman" w:hAnsi="Calibri" w:cs="Calibri"/>
          <w:szCs w:val="20"/>
          <w:lang w:eastAsia="ru-RU"/>
        </w:rPr>
        <w:tab/>
        <w:t>вторая стадия ОРДС по клинико-рентгенологическим данным, особенно</w:t>
      </w:r>
    </w:p>
    <w:p w:rsidR="00C36803" w:rsidRPr="00C36803" w:rsidRDefault="00C36803" w:rsidP="00C368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C36803">
        <w:rPr>
          <w:rFonts w:ascii="Calibri" w:eastAsia="Times New Roman" w:hAnsi="Calibri" w:cs="Calibri"/>
          <w:szCs w:val="20"/>
          <w:lang w:eastAsia="ru-RU"/>
        </w:rPr>
        <w:t>важны начинающиеся нарушения сознания и психики (сонливость, эйфория возбуждение, галлюцинации).</w:t>
      </w:r>
      <w:r w:rsidRPr="00C36803">
        <w:rPr>
          <w:rFonts w:ascii="Calibri" w:eastAsia="Times New Roman" w:hAnsi="Calibri" w:cs="Calibri"/>
          <w:szCs w:val="20"/>
          <w:lang w:eastAsia="ru-RU"/>
        </w:rPr>
        <w:tab/>
        <w:t>’</w:t>
      </w:r>
    </w:p>
    <w:p w:rsidR="00C36803" w:rsidRPr="001F13ED" w:rsidRDefault="00C36803" w:rsidP="00C368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1F13ED">
        <w:rPr>
          <w:rFonts w:ascii="Calibri" w:eastAsia="Times New Roman" w:hAnsi="Calibri" w:cs="Calibri"/>
          <w:b/>
          <w:szCs w:val="20"/>
          <w:lang w:eastAsia="ru-RU"/>
        </w:rPr>
        <w:t>Особенности проведения ИВЛ:</w:t>
      </w:r>
    </w:p>
    <w:p w:rsidR="00C36803" w:rsidRPr="00C36803" w:rsidRDefault="00C36803" w:rsidP="00C368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C36803">
        <w:rPr>
          <w:rFonts w:ascii="Calibri" w:eastAsia="Times New Roman" w:hAnsi="Calibri" w:cs="Calibri"/>
          <w:szCs w:val="20"/>
          <w:lang w:eastAsia="ru-RU"/>
        </w:rPr>
        <w:t>-</w:t>
      </w:r>
      <w:r w:rsidRPr="00C36803">
        <w:rPr>
          <w:rFonts w:ascii="Calibri" w:eastAsia="Times New Roman" w:hAnsi="Calibri" w:cs="Calibri"/>
          <w:szCs w:val="20"/>
          <w:lang w:eastAsia="ru-RU"/>
        </w:rPr>
        <w:tab/>
        <w:t>Положение больной - с приподнятым головным концом кровати на 30°.</w:t>
      </w:r>
    </w:p>
    <w:p w:rsidR="00C36803" w:rsidRPr="00C36803" w:rsidRDefault="00C36803" w:rsidP="00C368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C36803">
        <w:rPr>
          <w:rFonts w:ascii="Calibri" w:eastAsia="Times New Roman" w:hAnsi="Calibri" w:cs="Calibri"/>
          <w:szCs w:val="20"/>
          <w:lang w:eastAsia="ru-RU"/>
        </w:rPr>
        <w:t>-</w:t>
      </w:r>
      <w:r w:rsidRPr="00C36803">
        <w:rPr>
          <w:rFonts w:ascii="Calibri" w:eastAsia="Times New Roman" w:hAnsi="Calibri" w:cs="Calibri"/>
          <w:szCs w:val="20"/>
          <w:lang w:eastAsia="ru-RU"/>
        </w:rPr>
        <w:tab/>
        <w:t>Показано удлинение фазы вдоха (</w:t>
      </w:r>
      <w:proofErr w:type="spellStart"/>
      <w:proofErr w:type="gramStart"/>
      <w:r w:rsidRPr="00C36803">
        <w:rPr>
          <w:rFonts w:ascii="Calibri" w:eastAsia="Times New Roman" w:hAnsi="Calibri" w:cs="Calibri"/>
          <w:szCs w:val="20"/>
          <w:lang w:eastAsia="ru-RU"/>
        </w:rPr>
        <w:t>Ti:e</w:t>
      </w:r>
      <w:proofErr w:type="spellEnd"/>
      <w:proofErr w:type="gramEnd"/>
      <w:r w:rsidRPr="00C36803">
        <w:rPr>
          <w:rFonts w:ascii="Calibri" w:eastAsia="Times New Roman" w:hAnsi="Calibri" w:cs="Calibri"/>
          <w:szCs w:val="20"/>
          <w:lang w:eastAsia="ru-RU"/>
        </w:rPr>
        <w:t xml:space="preserve"> 1:1 - 1,5:1).</w:t>
      </w:r>
    </w:p>
    <w:p w:rsidR="00B879EB" w:rsidRDefault="00C36803" w:rsidP="00C368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C36803">
        <w:rPr>
          <w:rFonts w:ascii="Calibri" w:eastAsia="Times New Roman" w:hAnsi="Calibri" w:cs="Calibri"/>
          <w:szCs w:val="20"/>
          <w:lang w:eastAsia="ru-RU"/>
        </w:rPr>
        <w:t>Следует использовать инспираторную паузу («плато») не меньше 15% от длительности вдоха.</w:t>
      </w:r>
    </w:p>
    <w:p w:rsidR="001F13ED" w:rsidRPr="001F13ED" w:rsidRDefault="001F13ED" w:rsidP="001F13E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1F13ED">
        <w:rPr>
          <w:rFonts w:ascii="Calibri" w:eastAsia="Times New Roman" w:hAnsi="Calibri" w:cs="Calibri"/>
          <w:szCs w:val="20"/>
          <w:lang w:eastAsia="ru-RU"/>
        </w:rPr>
        <w:t>-</w:t>
      </w:r>
      <w:r w:rsidRPr="001F13ED">
        <w:rPr>
          <w:rFonts w:ascii="Calibri" w:eastAsia="Times New Roman" w:hAnsi="Calibri" w:cs="Calibri"/>
          <w:szCs w:val="20"/>
          <w:lang w:eastAsia="ru-RU"/>
        </w:rPr>
        <w:tab/>
        <w:t xml:space="preserve">Р пиковое &lt;35 </w:t>
      </w:r>
      <w:proofErr w:type="spellStart"/>
      <w:r w:rsidRPr="001F13ED">
        <w:rPr>
          <w:rFonts w:ascii="Calibri" w:eastAsia="Times New Roman" w:hAnsi="Calibri" w:cs="Calibri"/>
          <w:szCs w:val="20"/>
          <w:lang w:eastAsia="ru-RU"/>
        </w:rPr>
        <w:t>см.вод.ст</w:t>
      </w:r>
      <w:proofErr w:type="spellEnd"/>
      <w:r w:rsidRPr="001F13ED">
        <w:rPr>
          <w:rFonts w:ascii="Calibri" w:eastAsia="Times New Roman" w:hAnsi="Calibri" w:cs="Calibri"/>
          <w:szCs w:val="20"/>
          <w:lang w:eastAsia="ru-RU"/>
        </w:rPr>
        <w:t>;</w:t>
      </w:r>
    </w:p>
    <w:p w:rsidR="001F13ED" w:rsidRPr="001F13ED" w:rsidRDefault="001F13ED" w:rsidP="001F13E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1F13ED">
        <w:rPr>
          <w:rFonts w:ascii="Calibri" w:eastAsia="Times New Roman" w:hAnsi="Calibri" w:cs="Calibri"/>
          <w:szCs w:val="20"/>
          <w:lang w:eastAsia="ru-RU"/>
        </w:rPr>
        <w:t>-</w:t>
      </w:r>
      <w:r w:rsidRPr="001F13ED">
        <w:rPr>
          <w:rFonts w:ascii="Calibri" w:eastAsia="Times New Roman" w:hAnsi="Calibri" w:cs="Calibri"/>
          <w:szCs w:val="20"/>
          <w:lang w:eastAsia="ru-RU"/>
        </w:rPr>
        <w:tab/>
        <w:t xml:space="preserve">Р плато &lt;30 </w:t>
      </w:r>
      <w:proofErr w:type="spellStart"/>
      <w:r w:rsidRPr="001F13ED">
        <w:rPr>
          <w:rFonts w:ascii="Calibri" w:eastAsia="Times New Roman" w:hAnsi="Calibri" w:cs="Calibri"/>
          <w:szCs w:val="20"/>
          <w:lang w:eastAsia="ru-RU"/>
        </w:rPr>
        <w:t>см.вод.ст</w:t>
      </w:r>
      <w:proofErr w:type="spellEnd"/>
      <w:r w:rsidRPr="001F13ED">
        <w:rPr>
          <w:rFonts w:ascii="Calibri" w:eastAsia="Times New Roman" w:hAnsi="Calibri" w:cs="Calibri"/>
          <w:szCs w:val="20"/>
          <w:lang w:eastAsia="ru-RU"/>
        </w:rPr>
        <w:t>;</w:t>
      </w:r>
    </w:p>
    <w:p w:rsidR="001F13ED" w:rsidRPr="001F13ED" w:rsidRDefault="001F13ED" w:rsidP="001F13E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1F13ED">
        <w:rPr>
          <w:rFonts w:ascii="Calibri" w:eastAsia="Times New Roman" w:hAnsi="Calibri" w:cs="Calibri"/>
          <w:szCs w:val="20"/>
          <w:lang w:eastAsia="ru-RU"/>
        </w:rPr>
        <w:t>-</w:t>
      </w:r>
      <w:r w:rsidRPr="001F13ED">
        <w:rPr>
          <w:rFonts w:ascii="Calibri" w:eastAsia="Times New Roman" w:hAnsi="Calibri" w:cs="Calibri"/>
          <w:szCs w:val="20"/>
          <w:lang w:eastAsia="ru-RU"/>
        </w:rPr>
        <w:tab/>
        <w:t xml:space="preserve">Показано применение ПДКВ, уровень которого регулируют по величине </w:t>
      </w:r>
      <w:proofErr w:type="spellStart"/>
      <w:r w:rsidRPr="001F13ED">
        <w:rPr>
          <w:rFonts w:ascii="Calibri" w:eastAsia="Times New Roman" w:hAnsi="Calibri" w:cs="Calibri"/>
          <w:szCs w:val="20"/>
          <w:lang w:val="en-US" w:eastAsia="ru-RU"/>
        </w:rPr>
        <w:t>Sp</w:t>
      </w:r>
      <w:proofErr w:type="spellEnd"/>
      <w:r w:rsidR="00510C29" w:rsidRPr="00510C29">
        <w:rPr>
          <w:rFonts w:ascii="Calibri" w:eastAsia="Times New Roman" w:hAnsi="Calibri" w:cs="Calibri"/>
          <w:szCs w:val="20"/>
          <w:lang w:eastAsia="ru-RU"/>
        </w:rPr>
        <w:t>О</w:t>
      </w:r>
      <w:r w:rsidR="00510C29" w:rsidRPr="00510C29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1F13ED">
        <w:rPr>
          <w:rFonts w:ascii="Calibri" w:eastAsia="Times New Roman" w:hAnsi="Calibri" w:cs="Calibri"/>
          <w:szCs w:val="20"/>
          <w:lang w:eastAsia="ru-RU"/>
        </w:rPr>
        <w:t xml:space="preserve"> - (минимально достаточно - 93%) и параметрам гемодинамики. Алгоритм - 5-8-10 </w:t>
      </w:r>
      <w:proofErr w:type="spellStart"/>
      <w:r w:rsidRPr="001F13ED">
        <w:rPr>
          <w:rFonts w:ascii="Calibri" w:eastAsia="Times New Roman" w:hAnsi="Calibri" w:cs="Calibri"/>
          <w:szCs w:val="20"/>
          <w:lang w:eastAsia="ru-RU"/>
        </w:rPr>
        <w:t>см.вод.ст</w:t>
      </w:r>
      <w:proofErr w:type="spellEnd"/>
      <w:r w:rsidRPr="001F13ED">
        <w:rPr>
          <w:rFonts w:ascii="Calibri" w:eastAsia="Times New Roman" w:hAnsi="Calibri" w:cs="Calibri"/>
          <w:szCs w:val="20"/>
          <w:lang w:eastAsia="ru-RU"/>
        </w:rPr>
        <w:t>.</w:t>
      </w:r>
    </w:p>
    <w:p w:rsidR="001F13ED" w:rsidRPr="001F13ED" w:rsidRDefault="001F13ED" w:rsidP="001F13E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1F13ED">
        <w:rPr>
          <w:rFonts w:ascii="Calibri" w:eastAsia="Times New Roman" w:hAnsi="Calibri" w:cs="Calibri"/>
          <w:szCs w:val="20"/>
          <w:lang w:eastAsia="ru-RU"/>
        </w:rPr>
        <w:t>-</w:t>
      </w:r>
      <w:r w:rsidRPr="001F13ED">
        <w:rPr>
          <w:rFonts w:ascii="Calibri" w:eastAsia="Times New Roman" w:hAnsi="Calibri" w:cs="Calibri"/>
          <w:szCs w:val="20"/>
          <w:lang w:eastAsia="ru-RU"/>
        </w:rPr>
        <w:tab/>
        <w:t>Возможно применение режима периодического раздувания легких (</w:t>
      </w:r>
      <w:r w:rsidRPr="001F13ED">
        <w:rPr>
          <w:rFonts w:ascii="Calibri" w:eastAsia="Times New Roman" w:hAnsi="Calibri" w:cs="Calibri"/>
          <w:szCs w:val="20"/>
          <w:lang w:val="en-US" w:eastAsia="ru-RU"/>
        </w:rPr>
        <w:t>Sigh</w:t>
      </w:r>
      <w:r w:rsidRPr="001F13ED">
        <w:rPr>
          <w:rFonts w:ascii="Calibri" w:eastAsia="Times New Roman" w:hAnsi="Calibri" w:cs="Calibri"/>
          <w:szCs w:val="20"/>
          <w:lang w:eastAsia="ru-RU"/>
        </w:rPr>
        <w:t>).</w:t>
      </w:r>
    </w:p>
    <w:p w:rsidR="001F13ED" w:rsidRPr="001F13ED" w:rsidRDefault="001F13ED" w:rsidP="001F13E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1F13ED">
        <w:rPr>
          <w:rFonts w:ascii="Calibri" w:eastAsia="Times New Roman" w:hAnsi="Calibri" w:cs="Calibri"/>
          <w:szCs w:val="20"/>
          <w:lang w:eastAsia="ru-RU"/>
        </w:rPr>
        <w:t>-</w:t>
      </w:r>
      <w:r w:rsidRPr="001F13ED">
        <w:rPr>
          <w:rFonts w:ascii="Calibri" w:eastAsia="Times New Roman" w:hAnsi="Calibri" w:cs="Calibri"/>
          <w:szCs w:val="20"/>
          <w:lang w:eastAsia="ru-RU"/>
        </w:rPr>
        <w:tab/>
        <w:t xml:space="preserve">Если, несмотря на перечисленные мероприятия, </w:t>
      </w:r>
      <w:proofErr w:type="spellStart"/>
      <w:r w:rsidRPr="001F13ED">
        <w:rPr>
          <w:rFonts w:ascii="Calibri" w:eastAsia="Times New Roman" w:hAnsi="Calibri" w:cs="Calibri"/>
          <w:szCs w:val="20"/>
          <w:lang w:val="en-US" w:eastAsia="ru-RU"/>
        </w:rPr>
        <w:t>Sp</w:t>
      </w:r>
      <w:proofErr w:type="spellEnd"/>
      <w:r w:rsidR="00510C29" w:rsidRPr="00510C29">
        <w:rPr>
          <w:rFonts w:ascii="Calibri" w:eastAsia="Times New Roman" w:hAnsi="Calibri" w:cs="Calibri"/>
          <w:szCs w:val="20"/>
          <w:lang w:eastAsia="ru-RU"/>
        </w:rPr>
        <w:t>О</w:t>
      </w:r>
      <w:r w:rsidR="00510C29" w:rsidRPr="00510C29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1F13ED">
        <w:rPr>
          <w:rFonts w:ascii="Calibri" w:eastAsia="Times New Roman" w:hAnsi="Calibri" w:cs="Calibri"/>
          <w:szCs w:val="20"/>
          <w:lang w:eastAsia="ru-RU"/>
        </w:rPr>
        <w:t xml:space="preserve"> - ниже 93%, приходится применять увеличенное </w:t>
      </w:r>
      <w:r w:rsidRPr="001F13ED">
        <w:rPr>
          <w:rFonts w:ascii="Calibri" w:eastAsia="Times New Roman" w:hAnsi="Calibri" w:cs="Calibri"/>
          <w:szCs w:val="20"/>
          <w:lang w:val="en-US" w:eastAsia="ru-RU"/>
        </w:rPr>
        <w:t>Fi</w:t>
      </w:r>
      <w:r w:rsidR="00510C29" w:rsidRPr="00510C29">
        <w:rPr>
          <w:rFonts w:ascii="Calibri" w:eastAsia="Times New Roman" w:hAnsi="Calibri" w:cs="Calibri"/>
          <w:szCs w:val="20"/>
          <w:lang w:eastAsia="ru-RU"/>
        </w:rPr>
        <w:t>О</w:t>
      </w:r>
      <w:r w:rsidR="00510C29" w:rsidRPr="00510C29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1F13ED">
        <w:rPr>
          <w:rFonts w:ascii="Calibri" w:eastAsia="Times New Roman" w:hAnsi="Calibri" w:cs="Calibri"/>
          <w:szCs w:val="20"/>
          <w:lang w:eastAsia="ru-RU"/>
        </w:rPr>
        <w:t xml:space="preserve"> до 0,6.</w:t>
      </w:r>
    </w:p>
    <w:p w:rsidR="001F13ED" w:rsidRPr="001F13ED" w:rsidRDefault="001F13ED" w:rsidP="001F13E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1F13ED">
        <w:rPr>
          <w:rFonts w:ascii="Calibri" w:eastAsia="Times New Roman" w:hAnsi="Calibri" w:cs="Calibri"/>
          <w:szCs w:val="20"/>
          <w:lang w:eastAsia="ru-RU"/>
        </w:rPr>
        <w:t>Помимо сатурации необходимо ориентироваться на следующие параметры:</w:t>
      </w:r>
    </w:p>
    <w:p w:rsidR="001F13ED" w:rsidRPr="001F13ED" w:rsidRDefault="001F13ED" w:rsidP="001F13E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1F13ED">
        <w:rPr>
          <w:rFonts w:ascii="Calibri" w:eastAsia="Times New Roman" w:hAnsi="Calibri" w:cs="Calibri"/>
          <w:szCs w:val="20"/>
          <w:lang w:eastAsia="ru-RU"/>
        </w:rPr>
        <w:t>-</w:t>
      </w:r>
      <w:r w:rsidRPr="001F13ED">
        <w:rPr>
          <w:rFonts w:ascii="Calibri" w:eastAsia="Times New Roman" w:hAnsi="Calibri" w:cs="Calibri"/>
          <w:szCs w:val="20"/>
          <w:lang w:eastAsia="ru-RU"/>
        </w:rPr>
        <w:tab/>
        <w:t>Ра</w:t>
      </w:r>
      <w:r w:rsidR="00510C29" w:rsidRPr="00510C29">
        <w:rPr>
          <w:rFonts w:ascii="Calibri" w:eastAsia="Times New Roman" w:hAnsi="Calibri" w:cs="Calibri"/>
          <w:szCs w:val="20"/>
          <w:lang w:eastAsia="ru-RU"/>
        </w:rPr>
        <w:t>О</w:t>
      </w:r>
      <w:r w:rsidR="00510C29" w:rsidRPr="00510C29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1F13ED">
        <w:rPr>
          <w:rFonts w:ascii="Calibri" w:eastAsia="Times New Roman" w:hAnsi="Calibri" w:cs="Calibri"/>
          <w:szCs w:val="20"/>
          <w:lang w:eastAsia="ru-RU"/>
        </w:rPr>
        <w:t xml:space="preserve"> - 60-100 </w:t>
      </w:r>
      <w:proofErr w:type="spellStart"/>
      <w:r w:rsidRPr="001F13ED">
        <w:rPr>
          <w:rFonts w:ascii="Calibri" w:eastAsia="Times New Roman" w:hAnsi="Calibri" w:cs="Calibri"/>
          <w:szCs w:val="20"/>
          <w:lang w:eastAsia="ru-RU"/>
        </w:rPr>
        <w:t>мм.рт.ст</w:t>
      </w:r>
      <w:proofErr w:type="spellEnd"/>
      <w:r w:rsidRPr="001F13ED">
        <w:rPr>
          <w:rFonts w:ascii="Calibri" w:eastAsia="Times New Roman" w:hAnsi="Calibri" w:cs="Calibri"/>
          <w:szCs w:val="20"/>
          <w:lang w:eastAsia="ru-RU"/>
        </w:rPr>
        <w:t>;</w:t>
      </w:r>
    </w:p>
    <w:p w:rsidR="001F13ED" w:rsidRPr="001F13ED" w:rsidRDefault="001F13ED" w:rsidP="001F13E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1F13ED">
        <w:rPr>
          <w:rFonts w:ascii="Calibri" w:eastAsia="Times New Roman" w:hAnsi="Calibri" w:cs="Calibri"/>
          <w:szCs w:val="20"/>
          <w:lang w:eastAsia="ru-RU"/>
        </w:rPr>
        <w:t>-</w:t>
      </w:r>
      <w:r w:rsidRPr="001F13ED">
        <w:rPr>
          <w:rFonts w:ascii="Calibri" w:eastAsia="Times New Roman" w:hAnsi="Calibri" w:cs="Calibri"/>
          <w:szCs w:val="20"/>
          <w:lang w:eastAsia="ru-RU"/>
        </w:rPr>
        <w:tab/>
        <w:t>РаС</w:t>
      </w:r>
      <w:r w:rsidR="00510C29" w:rsidRPr="00510C29">
        <w:rPr>
          <w:rFonts w:ascii="Calibri" w:eastAsia="Times New Roman" w:hAnsi="Calibri" w:cs="Calibri"/>
          <w:szCs w:val="20"/>
          <w:lang w:eastAsia="ru-RU"/>
        </w:rPr>
        <w:t>О</w:t>
      </w:r>
      <w:r w:rsidR="00510C29" w:rsidRPr="00510C29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1F13ED">
        <w:rPr>
          <w:rFonts w:ascii="Calibri" w:eastAsia="Times New Roman" w:hAnsi="Calibri" w:cs="Calibri"/>
          <w:szCs w:val="20"/>
          <w:lang w:eastAsia="ru-RU"/>
        </w:rPr>
        <w:t xml:space="preserve"> - 35-45 </w:t>
      </w:r>
      <w:proofErr w:type="spellStart"/>
      <w:r w:rsidRPr="001F13ED">
        <w:rPr>
          <w:rFonts w:ascii="Calibri" w:eastAsia="Times New Roman" w:hAnsi="Calibri" w:cs="Calibri"/>
          <w:szCs w:val="20"/>
          <w:lang w:eastAsia="ru-RU"/>
        </w:rPr>
        <w:t>мм.рг.сг</w:t>
      </w:r>
      <w:proofErr w:type="spellEnd"/>
      <w:r w:rsidRPr="001F13ED">
        <w:rPr>
          <w:rFonts w:ascii="Calibri" w:eastAsia="Times New Roman" w:hAnsi="Calibri" w:cs="Calibri"/>
          <w:szCs w:val="20"/>
          <w:lang w:eastAsia="ru-RU"/>
        </w:rPr>
        <w:t>;</w:t>
      </w:r>
    </w:p>
    <w:p w:rsidR="001F13ED" w:rsidRPr="001F13ED" w:rsidRDefault="001F13ED" w:rsidP="001F13E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1F13ED">
        <w:rPr>
          <w:rFonts w:ascii="Calibri" w:eastAsia="Times New Roman" w:hAnsi="Calibri" w:cs="Calibri"/>
          <w:szCs w:val="20"/>
          <w:lang w:eastAsia="ru-RU"/>
        </w:rPr>
        <w:t>-</w:t>
      </w:r>
      <w:r w:rsidRPr="001F13ED">
        <w:rPr>
          <w:rFonts w:ascii="Calibri" w:eastAsia="Times New Roman" w:hAnsi="Calibri" w:cs="Calibri"/>
          <w:szCs w:val="20"/>
          <w:lang w:eastAsia="ru-RU"/>
        </w:rPr>
        <w:tab/>
      </w:r>
      <w:proofErr w:type="spellStart"/>
      <w:r w:rsidRPr="001F13ED">
        <w:rPr>
          <w:rFonts w:ascii="Calibri" w:eastAsia="Times New Roman" w:hAnsi="Calibri" w:cs="Calibri"/>
          <w:szCs w:val="20"/>
          <w:lang w:val="en-US" w:eastAsia="ru-RU"/>
        </w:rPr>
        <w:t>EtC</w:t>
      </w:r>
      <w:proofErr w:type="spellEnd"/>
      <w:r w:rsidRPr="001F13ED">
        <w:rPr>
          <w:rFonts w:ascii="Calibri" w:eastAsia="Times New Roman" w:hAnsi="Calibri" w:cs="Calibri"/>
          <w:szCs w:val="20"/>
          <w:lang w:eastAsia="ru-RU"/>
        </w:rPr>
        <w:t>0</w:t>
      </w:r>
      <w:r w:rsidRPr="001F13ED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="00510C29">
        <w:rPr>
          <w:rFonts w:ascii="Calibri" w:eastAsia="Times New Roman" w:hAnsi="Calibri" w:cs="Calibri"/>
          <w:szCs w:val="20"/>
          <w:vertAlign w:val="subscript"/>
          <w:lang w:eastAsia="ru-RU"/>
        </w:rPr>
        <w:t xml:space="preserve"> </w:t>
      </w:r>
      <w:r w:rsidRPr="001F13ED">
        <w:rPr>
          <w:rFonts w:ascii="Calibri" w:eastAsia="Times New Roman" w:hAnsi="Calibri" w:cs="Calibri"/>
          <w:szCs w:val="20"/>
          <w:lang w:eastAsia="ru-RU"/>
        </w:rPr>
        <w:t>-</w:t>
      </w:r>
      <w:r w:rsidR="00510C29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1F13ED">
        <w:rPr>
          <w:rFonts w:ascii="Calibri" w:eastAsia="Times New Roman" w:hAnsi="Calibri" w:cs="Calibri"/>
          <w:szCs w:val="20"/>
          <w:lang w:eastAsia="ru-RU"/>
        </w:rPr>
        <w:t>3,7-4,7%.</w:t>
      </w:r>
    </w:p>
    <w:p w:rsidR="001F13ED" w:rsidRPr="001F13ED" w:rsidRDefault="001F13ED" w:rsidP="001F13E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1F13ED">
        <w:rPr>
          <w:rFonts w:ascii="Calibri" w:eastAsia="Times New Roman" w:hAnsi="Calibri" w:cs="Calibri"/>
          <w:szCs w:val="20"/>
          <w:lang w:eastAsia="ru-RU"/>
        </w:rPr>
        <w:lastRenderedPageBreak/>
        <w:t>-</w:t>
      </w:r>
      <w:r w:rsidRPr="001F13ED">
        <w:rPr>
          <w:rFonts w:ascii="Calibri" w:eastAsia="Times New Roman" w:hAnsi="Calibri" w:cs="Calibri"/>
          <w:szCs w:val="20"/>
          <w:lang w:eastAsia="ru-RU"/>
        </w:rPr>
        <w:tab/>
        <w:t xml:space="preserve">Если гипоксемия не поддается устранению традиционными и специальными методами ИВЛ, целесообразно использование </w:t>
      </w:r>
      <w:proofErr w:type="spellStart"/>
      <w:r w:rsidRPr="001F13ED">
        <w:rPr>
          <w:rFonts w:ascii="Calibri" w:eastAsia="Times New Roman" w:hAnsi="Calibri" w:cs="Calibri"/>
          <w:szCs w:val="20"/>
          <w:lang w:eastAsia="ru-RU"/>
        </w:rPr>
        <w:t>пронального</w:t>
      </w:r>
      <w:proofErr w:type="spellEnd"/>
      <w:r w:rsidRPr="001F13ED">
        <w:rPr>
          <w:rFonts w:ascii="Calibri" w:eastAsia="Times New Roman" w:hAnsi="Calibri" w:cs="Calibri"/>
          <w:szCs w:val="20"/>
          <w:lang w:eastAsia="ru-RU"/>
        </w:rPr>
        <w:t xml:space="preserve"> положения (</w:t>
      </w:r>
      <w:proofErr w:type="spellStart"/>
      <w:r w:rsidRPr="001F13ED">
        <w:rPr>
          <w:rFonts w:ascii="Calibri" w:eastAsia="Times New Roman" w:hAnsi="Calibri" w:cs="Calibri"/>
          <w:szCs w:val="20"/>
          <w:lang w:eastAsia="ru-RU"/>
        </w:rPr>
        <w:t>прон</w:t>
      </w:r>
      <w:proofErr w:type="spellEnd"/>
      <w:r w:rsidR="00510C29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1F13ED">
        <w:rPr>
          <w:rFonts w:ascii="Calibri" w:eastAsia="Times New Roman" w:hAnsi="Calibri" w:cs="Calibri"/>
          <w:szCs w:val="20"/>
          <w:lang w:eastAsia="ru-RU"/>
        </w:rPr>
        <w:t>- позиции) (до 12 ч/</w:t>
      </w:r>
      <w:proofErr w:type="spellStart"/>
      <w:r w:rsidRPr="001F13ED">
        <w:rPr>
          <w:rFonts w:ascii="Calibri" w:eastAsia="Times New Roman" w:hAnsi="Calibri" w:cs="Calibri"/>
          <w:szCs w:val="20"/>
          <w:lang w:eastAsia="ru-RU"/>
        </w:rPr>
        <w:t>сут</w:t>
      </w:r>
      <w:proofErr w:type="spellEnd"/>
      <w:r w:rsidRPr="001F13ED">
        <w:rPr>
          <w:rFonts w:ascii="Calibri" w:eastAsia="Times New Roman" w:hAnsi="Calibri" w:cs="Calibri"/>
          <w:szCs w:val="20"/>
          <w:lang w:eastAsia="ru-RU"/>
        </w:rPr>
        <w:t>).</w:t>
      </w:r>
    </w:p>
    <w:p w:rsidR="001F13ED" w:rsidRPr="001F13ED" w:rsidRDefault="001F13ED" w:rsidP="001F13E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1F13ED">
        <w:rPr>
          <w:rFonts w:ascii="Calibri" w:eastAsia="Times New Roman" w:hAnsi="Calibri" w:cs="Calibri"/>
          <w:szCs w:val="20"/>
          <w:lang w:eastAsia="ru-RU"/>
        </w:rPr>
        <w:t>-</w:t>
      </w:r>
      <w:r w:rsidRPr="001F13ED">
        <w:rPr>
          <w:rFonts w:ascii="Calibri" w:eastAsia="Times New Roman" w:hAnsi="Calibri" w:cs="Calibri"/>
          <w:szCs w:val="20"/>
          <w:lang w:eastAsia="ru-RU"/>
        </w:rPr>
        <w:tab/>
        <w:t>Установление минимального дыхательного объема, при котором нет гипоксии (6 мл/кг идеальной массы тела), при этом необходимая минутная вентиляция поддерживается увеличением частоты дыхания.</w:t>
      </w:r>
    </w:p>
    <w:p w:rsidR="002D1937" w:rsidRDefault="002D1937" w:rsidP="00C368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6046D2" w:rsidRDefault="006046D2" w:rsidP="00C368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7E2145" wp14:editId="1430684E">
            <wp:extent cx="5940425" cy="44151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39D" w:rsidRDefault="001E239D" w:rsidP="001E239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1E239D" w:rsidRPr="001E239D" w:rsidRDefault="001E239D" w:rsidP="001E239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1E239D">
        <w:rPr>
          <w:rFonts w:ascii="Calibri" w:eastAsia="Times New Roman" w:hAnsi="Calibri" w:cs="Calibri"/>
          <w:szCs w:val="20"/>
          <w:lang w:eastAsia="ru-RU"/>
        </w:rPr>
        <w:t>В таблице № 2 приведен алгоритм ведения больной при инвазивной ИВЛ.</w:t>
      </w:r>
    </w:p>
    <w:p w:rsidR="006046D2" w:rsidRDefault="001E239D" w:rsidP="001E239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1E239D">
        <w:rPr>
          <w:rFonts w:ascii="Calibri" w:eastAsia="Times New Roman" w:hAnsi="Calibri" w:cs="Calibri"/>
          <w:szCs w:val="20"/>
          <w:u w:val="single"/>
          <w:lang w:eastAsia="ru-RU"/>
        </w:rPr>
        <w:t>Таблица № 2.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1E239D">
        <w:rPr>
          <w:rFonts w:ascii="Calibri" w:eastAsia="Times New Roman" w:hAnsi="Calibri" w:cs="Calibri"/>
          <w:szCs w:val="20"/>
          <w:lang w:eastAsia="ru-RU"/>
        </w:rPr>
        <w:t>Ведение больной при инвазивной ИВЛ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41565B" w:rsidRPr="0041565B" w:rsidTr="0041565B">
        <w:trPr>
          <w:trHeight w:val="2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Мероприятия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Периодичность</w:t>
            </w:r>
          </w:p>
        </w:tc>
      </w:tr>
      <w:tr w:rsidR="0041565B" w:rsidRPr="0041565B" w:rsidTr="0041565B">
        <w:trPr>
          <w:trHeight w:val="51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Оценка сознания, общего состояния, АД, ЦВД, аускультация легких, контроль параметров ИВЛ, аспирация секрета из трубки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1 раз в час</w:t>
            </w:r>
          </w:p>
        </w:tc>
      </w:tr>
      <w:tr w:rsidR="0041565B" w:rsidRPr="0041565B" w:rsidTr="0041565B">
        <w:trPr>
          <w:trHeight w:val="29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Поворот больного, вибромассаж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1 раз в час днем, через 3 часа ночью</w:t>
            </w:r>
          </w:p>
        </w:tc>
      </w:tr>
      <w:tr w:rsidR="0041565B" w:rsidRPr="0041565B" w:rsidTr="0041565B">
        <w:trPr>
          <w:trHeight w:val="25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Бронхоскопия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По показаниям</w:t>
            </w:r>
          </w:p>
        </w:tc>
      </w:tr>
      <w:tr w:rsidR="0041565B" w:rsidRPr="0041565B" w:rsidTr="0041565B">
        <w:trPr>
          <w:trHeight w:val="26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Пульсоксиметрия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Постоянно</w:t>
            </w:r>
          </w:p>
        </w:tc>
      </w:tr>
      <w:tr w:rsidR="0041565B" w:rsidRPr="0041565B" w:rsidTr="0041565B">
        <w:trPr>
          <w:trHeight w:val="2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КОС, газы крови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4-6 раз в сутки</w:t>
            </w:r>
          </w:p>
        </w:tc>
      </w:tr>
      <w:tr w:rsidR="0041565B" w:rsidRPr="0041565B" w:rsidTr="0041565B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Обработка полости рта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3-4 раза в сутки</w:t>
            </w:r>
          </w:p>
        </w:tc>
      </w:tr>
      <w:tr w:rsidR="0041565B" w:rsidRPr="0041565B" w:rsidTr="0041565B">
        <w:trPr>
          <w:trHeight w:val="2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Уход за аппаратом ИВЛ, промывание мочевого катетера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2-3 раза в сутки</w:t>
            </w:r>
          </w:p>
        </w:tc>
      </w:tr>
      <w:tr w:rsidR="0041565B" w:rsidRPr="0041565B" w:rsidTr="0041565B">
        <w:trPr>
          <w:trHeight w:val="26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Клинические и биохимические анализы крови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1 раз в сутки</w:t>
            </w:r>
          </w:p>
        </w:tc>
      </w:tr>
      <w:tr w:rsidR="0041565B" w:rsidRPr="0041565B" w:rsidTr="0041565B">
        <w:trPr>
          <w:trHeight w:val="55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Рентгенография легких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Первые 5 суток ежедневно, зате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м</w:t>
            </w: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 xml:space="preserve"> - по показаниям*</w:t>
            </w:r>
          </w:p>
        </w:tc>
      </w:tr>
      <w:tr w:rsidR="0041565B" w:rsidRPr="0041565B" w:rsidTr="0041565B">
        <w:trPr>
          <w:trHeight w:val="6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Посев мокроты, замена </w:t>
            </w:r>
            <w:proofErr w:type="spellStart"/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эидотрахеальной</w:t>
            </w:r>
            <w:proofErr w:type="spellEnd"/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трубки или трахео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с</w:t>
            </w: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томической канюли, очистительная клизма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65B" w:rsidRPr="0041565B" w:rsidRDefault="0041565B" w:rsidP="0041565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1565B">
              <w:rPr>
                <w:rFonts w:ascii="Calibri" w:eastAsia="Times New Roman" w:hAnsi="Calibri" w:cs="Calibri"/>
                <w:szCs w:val="20"/>
                <w:lang w:eastAsia="ru-RU"/>
              </w:rPr>
              <w:t>Через 2-3 суток</w:t>
            </w:r>
          </w:p>
        </w:tc>
      </w:tr>
    </w:tbl>
    <w:p w:rsidR="005F7F03" w:rsidRPr="005F7F03" w:rsidRDefault="0041565B" w:rsidP="005F7F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5F7F03">
        <w:rPr>
          <w:rFonts w:ascii="Calibri" w:eastAsia="Times New Roman" w:hAnsi="Calibri" w:cs="Calibri"/>
          <w:b/>
          <w:sz w:val="20"/>
          <w:szCs w:val="20"/>
          <w:lang w:eastAsia="ru-RU"/>
        </w:rPr>
        <w:t>*</w:t>
      </w:r>
      <w:r w:rsidR="005F7F03" w:rsidRPr="005F7F03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Поскольку перевод на ИВЛ осуществляется при неэффективности </w:t>
      </w:r>
      <w:proofErr w:type="spellStart"/>
      <w:r w:rsidR="005F7F03" w:rsidRPr="005F7F03">
        <w:rPr>
          <w:rFonts w:ascii="Calibri" w:eastAsia="Times New Roman" w:hAnsi="Calibri" w:cs="Calibri"/>
          <w:b/>
          <w:sz w:val="20"/>
          <w:szCs w:val="20"/>
          <w:lang w:eastAsia="ru-RU"/>
        </w:rPr>
        <w:t>неинвазивной</w:t>
      </w:r>
      <w:proofErr w:type="spellEnd"/>
      <w:r w:rsidR="005F7F03" w:rsidRPr="005F7F03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 респираторной </w:t>
      </w:r>
      <w:r w:rsidR="005F7F03" w:rsidRPr="005F7F03">
        <w:rPr>
          <w:rFonts w:ascii="Calibri" w:eastAsia="Times New Roman" w:hAnsi="Calibri" w:cs="Calibri"/>
          <w:b/>
          <w:sz w:val="20"/>
          <w:szCs w:val="20"/>
          <w:lang w:eastAsia="ru-RU"/>
        </w:rPr>
        <w:lastRenderedPageBreak/>
        <w:t xml:space="preserve">поддержки, при выраженных признаках гипоксии у матери и плода, тактика ведения представлена с учетом того, на этом этапе беременная </w:t>
      </w:r>
      <w:proofErr w:type="spellStart"/>
      <w:r w:rsidR="005F7F03" w:rsidRPr="005F7F03">
        <w:rPr>
          <w:rFonts w:ascii="Calibri" w:eastAsia="Times New Roman" w:hAnsi="Calibri" w:cs="Calibri"/>
          <w:b/>
          <w:sz w:val="20"/>
          <w:szCs w:val="20"/>
          <w:lang w:eastAsia="ru-RU"/>
        </w:rPr>
        <w:t>родоразрешена</w:t>
      </w:r>
      <w:proofErr w:type="spellEnd"/>
      <w:r w:rsidR="005F7F03" w:rsidRPr="005F7F03">
        <w:rPr>
          <w:rFonts w:ascii="Calibri" w:eastAsia="Times New Roman" w:hAnsi="Calibri" w:cs="Calibri"/>
          <w:b/>
          <w:sz w:val="20"/>
          <w:szCs w:val="20"/>
          <w:lang w:eastAsia="ru-RU"/>
        </w:rPr>
        <w:t>.</w:t>
      </w:r>
    </w:p>
    <w:p w:rsidR="005F7F03" w:rsidRPr="005F7F03" w:rsidRDefault="005F7F03" w:rsidP="005F7F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5F7F03" w:rsidRPr="005F7F03" w:rsidRDefault="005F7F03" w:rsidP="005F7F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F7F03">
        <w:rPr>
          <w:rFonts w:ascii="Calibri" w:eastAsia="Times New Roman" w:hAnsi="Calibri" w:cs="Calibri"/>
          <w:szCs w:val="20"/>
          <w:lang w:eastAsia="ru-RU"/>
        </w:rPr>
        <w:t xml:space="preserve">Условия безопасного прекращения респираторной поддержки </w:t>
      </w:r>
      <w:r w:rsidR="00587167">
        <w:rPr>
          <w:rFonts w:ascii="Calibri" w:eastAsia="Times New Roman" w:hAnsi="Calibri" w:cs="Calibri"/>
          <w:szCs w:val="20"/>
          <w:lang w:eastAsia="ru-RU"/>
        </w:rPr>
        <w:t xml:space="preserve">– </w:t>
      </w:r>
      <w:r w:rsidRPr="005F7F03">
        <w:rPr>
          <w:rFonts w:ascii="Calibri" w:eastAsia="Times New Roman" w:hAnsi="Calibri" w:cs="Calibri"/>
          <w:szCs w:val="20"/>
          <w:lang w:eastAsia="ru-RU"/>
        </w:rPr>
        <w:t>устранение причины дыхательной недостаточности. Необходимо восстановление глоточных и гортанных рефлексов, ясное сознание. Важным условием успешного прекращения ИВЛ является возможность снизить РЮ2 до 0,35-0,4, а также уменьшить частоту дыхания до 12-14 в минуту без нарушения адаптации больного к респиратору.</w:t>
      </w:r>
    </w:p>
    <w:p w:rsidR="005F7F03" w:rsidRPr="005F7F03" w:rsidRDefault="005F7F03" w:rsidP="005F7F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F7F03">
        <w:rPr>
          <w:rFonts w:ascii="Calibri" w:eastAsia="Times New Roman" w:hAnsi="Calibri" w:cs="Calibri"/>
          <w:szCs w:val="20"/>
          <w:lang w:eastAsia="ru-RU"/>
        </w:rPr>
        <w:t>Безусловные критерии возможности прекращения респираторной поддержки:</w:t>
      </w:r>
    </w:p>
    <w:p w:rsidR="005F7F03" w:rsidRPr="005F7F03" w:rsidRDefault="005F7F03" w:rsidP="005F7F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F7F03">
        <w:rPr>
          <w:rFonts w:ascii="Calibri" w:eastAsia="Times New Roman" w:hAnsi="Calibri" w:cs="Calibri"/>
          <w:szCs w:val="20"/>
          <w:lang w:eastAsia="ru-RU"/>
        </w:rPr>
        <w:t>-</w:t>
      </w:r>
      <w:r w:rsidRPr="005F7F03">
        <w:rPr>
          <w:rFonts w:ascii="Calibri" w:eastAsia="Times New Roman" w:hAnsi="Calibri" w:cs="Calibri"/>
          <w:szCs w:val="20"/>
          <w:lang w:eastAsia="ru-RU"/>
        </w:rPr>
        <w:tab/>
        <w:t>четкая положительная динамика по основному заболеванию;</w:t>
      </w:r>
    </w:p>
    <w:p w:rsidR="005F7F03" w:rsidRPr="005F7F03" w:rsidRDefault="005F7F03" w:rsidP="005F7F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F7F03">
        <w:rPr>
          <w:rFonts w:ascii="Calibri" w:eastAsia="Times New Roman" w:hAnsi="Calibri" w:cs="Calibri"/>
          <w:szCs w:val="20"/>
          <w:lang w:eastAsia="ru-RU"/>
        </w:rPr>
        <w:t>-</w:t>
      </w:r>
      <w:r w:rsidRPr="005F7F03">
        <w:rPr>
          <w:rFonts w:ascii="Calibri" w:eastAsia="Times New Roman" w:hAnsi="Calibri" w:cs="Calibri"/>
          <w:szCs w:val="20"/>
          <w:lang w:eastAsia="ru-RU"/>
        </w:rPr>
        <w:tab/>
        <w:t>спонтанная дыхательная активность;</w:t>
      </w:r>
    </w:p>
    <w:p w:rsidR="005F7F03" w:rsidRPr="005F7F03" w:rsidRDefault="005F7F03" w:rsidP="005F7F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F7F03">
        <w:rPr>
          <w:rFonts w:ascii="Calibri" w:eastAsia="Times New Roman" w:hAnsi="Calibri" w:cs="Calibri"/>
          <w:szCs w:val="20"/>
          <w:lang w:eastAsia="ru-RU"/>
        </w:rPr>
        <w:t>-</w:t>
      </w:r>
      <w:r w:rsidRPr="005F7F03">
        <w:rPr>
          <w:rFonts w:ascii="Calibri" w:eastAsia="Times New Roman" w:hAnsi="Calibri" w:cs="Calibri"/>
          <w:szCs w:val="20"/>
          <w:lang w:eastAsia="ru-RU"/>
        </w:rPr>
        <w:tab/>
        <w:t>достаточный мышечный тонус.</w:t>
      </w:r>
    </w:p>
    <w:p w:rsidR="005F7F03" w:rsidRPr="005F7F03" w:rsidRDefault="005F7F03" w:rsidP="005F7F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F7F03">
        <w:rPr>
          <w:rFonts w:ascii="Calibri" w:eastAsia="Times New Roman" w:hAnsi="Calibri" w:cs="Calibri"/>
          <w:szCs w:val="20"/>
          <w:lang w:eastAsia="ru-RU"/>
        </w:rPr>
        <w:t>Дополнительные критерии:</w:t>
      </w:r>
    </w:p>
    <w:p w:rsidR="005F7F03" w:rsidRPr="005F7F03" w:rsidRDefault="005F7F03" w:rsidP="005F7F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F7F03">
        <w:rPr>
          <w:rFonts w:ascii="Calibri" w:eastAsia="Times New Roman" w:hAnsi="Calibri" w:cs="Calibri"/>
          <w:szCs w:val="20"/>
          <w:lang w:eastAsia="ru-RU"/>
        </w:rPr>
        <w:t>-</w:t>
      </w:r>
      <w:r w:rsidRPr="005F7F03">
        <w:rPr>
          <w:rFonts w:ascii="Calibri" w:eastAsia="Times New Roman" w:hAnsi="Calibri" w:cs="Calibri"/>
          <w:szCs w:val="20"/>
          <w:lang w:eastAsia="ru-RU"/>
        </w:rPr>
        <w:tab/>
        <w:t>отсутствие или значительный регресс воспалительных изменений в легких;</w:t>
      </w:r>
    </w:p>
    <w:p w:rsidR="005F7F03" w:rsidRPr="005F7F03" w:rsidRDefault="005F7F03" w:rsidP="005F7F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F7F03">
        <w:rPr>
          <w:rFonts w:ascii="Calibri" w:eastAsia="Times New Roman" w:hAnsi="Calibri" w:cs="Calibri"/>
          <w:szCs w:val="20"/>
          <w:lang w:eastAsia="ru-RU"/>
        </w:rPr>
        <w:t>-</w:t>
      </w:r>
      <w:r w:rsidRPr="005F7F03">
        <w:rPr>
          <w:rFonts w:ascii="Calibri" w:eastAsia="Times New Roman" w:hAnsi="Calibri" w:cs="Calibri"/>
          <w:szCs w:val="20"/>
          <w:lang w:eastAsia="ru-RU"/>
        </w:rPr>
        <w:tab/>
        <w:t xml:space="preserve">отсутствие признаков </w:t>
      </w:r>
      <w:r w:rsidRPr="005F7F03">
        <w:rPr>
          <w:rFonts w:ascii="Calibri" w:eastAsia="Times New Roman" w:hAnsi="Calibri" w:cs="Calibri"/>
          <w:szCs w:val="20"/>
          <w:lang w:val="en-US" w:eastAsia="ru-RU"/>
        </w:rPr>
        <w:t>SIRS</w:t>
      </w:r>
      <w:r w:rsidRPr="005F7F03">
        <w:rPr>
          <w:rFonts w:ascii="Calibri" w:eastAsia="Times New Roman" w:hAnsi="Calibri" w:cs="Calibri"/>
          <w:szCs w:val="20"/>
          <w:lang w:eastAsia="ru-RU"/>
        </w:rPr>
        <w:t>;</w:t>
      </w:r>
    </w:p>
    <w:p w:rsidR="005F7F03" w:rsidRPr="005F7F03" w:rsidRDefault="005F7F03" w:rsidP="005F7F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F7F03">
        <w:rPr>
          <w:rFonts w:ascii="Calibri" w:eastAsia="Times New Roman" w:hAnsi="Calibri" w:cs="Calibri"/>
          <w:szCs w:val="20"/>
          <w:lang w:eastAsia="ru-RU"/>
        </w:rPr>
        <w:t>-</w:t>
      </w:r>
      <w:r w:rsidRPr="005F7F03">
        <w:rPr>
          <w:rFonts w:ascii="Calibri" w:eastAsia="Times New Roman" w:hAnsi="Calibri" w:cs="Calibri"/>
          <w:szCs w:val="20"/>
          <w:lang w:eastAsia="ru-RU"/>
        </w:rPr>
        <w:tab/>
        <w:t xml:space="preserve">стабильная гемодинамика, </w:t>
      </w:r>
      <w:r w:rsidR="00634AB5" w:rsidRPr="005F7F03">
        <w:rPr>
          <w:rFonts w:ascii="Calibri" w:eastAsia="Times New Roman" w:hAnsi="Calibri" w:cs="Calibri"/>
          <w:szCs w:val="20"/>
          <w:lang w:eastAsia="ru-RU"/>
        </w:rPr>
        <w:t>ЧСС &lt;</w:t>
      </w:r>
      <w:r w:rsidRPr="005F7F03">
        <w:rPr>
          <w:rFonts w:ascii="Calibri" w:eastAsia="Times New Roman" w:hAnsi="Calibri" w:cs="Calibri"/>
          <w:szCs w:val="20"/>
          <w:lang w:eastAsia="ru-RU"/>
        </w:rPr>
        <w:t>120;</w:t>
      </w:r>
    </w:p>
    <w:p w:rsidR="005F7F03" w:rsidRPr="005F7F03" w:rsidRDefault="005F7F03" w:rsidP="005F7F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F7F03">
        <w:rPr>
          <w:rFonts w:ascii="Calibri" w:eastAsia="Times New Roman" w:hAnsi="Calibri" w:cs="Calibri"/>
          <w:szCs w:val="20"/>
          <w:lang w:eastAsia="ru-RU"/>
        </w:rPr>
        <w:t>-</w:t>
      </w:r>
      <w:r w:rsidRPr="005F7F03">
        <w:rPr>
          <w:rFonts w:ascii="Calibri" w:eastAsia="Times New Roman" w:hAnsi="Calibri" w:cs="Calibri"/>
          <w:szCs w:val="20"/>
          <w:lang w:eastAsia="ru-RU"/>
        </w:rPr>
        <w:tab/>
        <w:t>адекватный диурез;</w:t>
      </w:r>
    </w:p>
    <w:p w:rsidR="005F7F03" w:rsidRPr="005F7F03" w:rsidRDefault="005F7F03" w:rsidP="005F7F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F7F03">
        <w:rPr>
          <w:rFonts w:ascii="Calibri" w:eastAsia="Times New Roman" w:hAnsi="Calibri" w:cs="Calibri"/>
          <w:szCs w:val="20"/>
          <w:lang w:eastAsia="ru-RU"/>
        </w:rPr>
        <w:t>-</w:t>
      </w:r>
      <w:r w:rsidRPr="005F7F03">
        <w:rPr>
          <w:rFonts w:ascii="Calibri" w:eastAsia="Times New Roman" w:hAnsi="Calibri" w:cs="Calibri"/>
          <w:szCs w:val="20"/>
          <w:lang w:eastAsia="ru-RU"/>
        </w:rPr>
        <w:tab/>
        <w:t>компенсированные сдвиги гемостаза;</w:t>
      </w:r>
    </w:p>
    <w:p w:rsidR="005F7F03" w:rsidRPr="005F7F03" w:rsidRDefault="005F7F03" w:rsidP="005F7F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F7F03">
        <w:rPr>
          <w:rFonts w:ascii="Calibri" w:eastAsia="Times New Roman" w:hAnsi="Calibri" w:cs="Calibri"/>
          <w:szCs w:val="20"/>
          <w:lang w:eastAsia="ru-RU"/>
        </w:rPr>
        <w:t>-</w:t>
      </w:r>
      <w:r w:rsidRPr="005F7F03">
        <w:rPr>
          <w:rFonts w:ascii="Calibri" w:eastAsia="Times New Roman" w:hAnsi="Calibri" w:cs="Calibri"/>
          <w:szCs w:val="20"/>
          <w:lang w:eastAsia="ru-RU"/>
        </w:rPr>
        <w:tab/>
        <w:t xml:space="preserve">при </w:t>
      </w:r>
      <w:r w:rsidRPr="005F7F03">
        <w:rPr>
          <w:rFonts w:ascii="Calibri" w:eastAsia="Times New Roman" w:hAnsi="Calibri" w:cs="Calibri"/>
          <w:szCs w:val="20"/>
          <w:lang w:val="en-US" w:eastAsia="ru-RU"/>
        </w:rPr>
        <w:t>Fi</w:t>
      </w:r>
      <w:r w:rsidR="008A0DA8" w:rsidRPr="008A0DA8">
        <w:rPr>
          <w:rFonts w:ascii="Calibri" w:eastAsia="Times New Roman" w:hAnsi="Calibri" w:cs="Calibri"/>
          <w:szCs w:val="20"/>
          <w:lang w:eastAsia="ru-RU"/>
        </w:rPr>
        <w:t>О</w:t>
      </w:r>
      <w:r w:rsidR="008A0DA8" w:rsidRPr="008A0DA8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5F7F03">
        <w:rPr>
          <w:rFonts w:ascii="Calibri" w:eastAsia="Times New Roman" w:hAnsi="Calibri" w:cs="Calibri"/>
          <w:szCs w:val="20"/>
          <w:lang w:eastAsia="ru-RU"/>
        </w:rPr>
        <w:t xml:space="preserve"> не более 0,3 в течение суток </w:t>
      </w:r>
      <w:proofErr w:type="spellStart"/>
      <w:r w:rsidRPr="005F7F03">
        <w:rPr>
          <w:rFonts w:ascii="Calibri" w:eastAsia="Times New Roman" w:hAnsi="Calibri" w:cs="Calibri"/>
          <w:szCs w:val="20"/>
          <w:lang w:val="en-US" w:eastAsia="ru-RU"/>
        </w:rPr>
        <w:t>Sp</w:t>
      </w:r>
      <w:proofErr w:type="spellEnd"/>
      <w:r w:rsidR="008A0DA8" w:rsidRPr="008A0DA8">
        <w:rPr>
          <w:rFonts w:ascii="Calibri" w:eastAsia="Times New Roman" w:hAnsi="Calibri" w:cs="Calibri"/>
          <w:szCs w:val="20"/>
          <w:lang w:eastAsia="ru-RU"/>
        </w:rPr>
        <w:t>О</w:t>
      </w:r>
      <w:r w:rsidR="008A0DA8" w:rsidRPr="008A0DA8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5F7F03">
        <w:rPr>
          <w:rFonts w:ascii="Calibri" w:eastAsia="Times New Roman" w:hAnsi="Calibri" w:cs="Calibri"/>
          <w:szCs w:val="20"/>
          <w:lang w:eastAsia="ru-RU"/>
        </w:rPr>
        <w:t xml:space="preserve"> по пульсоксим</w:t>
      </w:r>
      <w:r w:rsidR="008A0DA8">
        <w:rPr>
          <w:rFonts w:ascii="Calibri" w:eastAsia="Times New Roman" w:hAnsi="Calibri" w:cs="Calibri"/>
          <w:szCs w:val="20"/>
          <w:lang w:eastAsia="ru-RU"/>
        </w:rPr>
        <w:t>е</w:t>
      </w:r>
      <w:r w:rsidRPr="005F7F03">
        <w:rPr>
          <w:rFonts w:ascii="Calibri" w:eastAsia="Times New Roman" w:hAnsi="Calibri" w:cs="Calibri"/>
          <w:szCs w:val="20"/>
          <w:lang w:eastAsia="ru-RU"/>
        </w:rPr>
        <w:t>тру не ниже 90 %, Ра</w:t>
      </w:r>
      <w:r w:rsidR="008A0DA8" w:rsidRPr="008A0DA8">
        <w:rPr>
          <w:rFonts w:ascii="Calibri" w:eastAsia="Times New Roman" w:hAnsi="Calibri" w:cs="Calibri"/>
          <w:szCs w:val="20"/>
          <w:lang w:eastAsia="ru-RU"/>
        </w:rPr>
        <w:t>О</w:t>
      </w:r>
      <w:r w:rsidR="008A0DA8" w:rsidRPr="008A0DA8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5F7F03">
        <w:rPr>
          <w:rFonts w:ascii="Calibri" w:eastAsia="Times New Roman" w:hAnsi="Calibri" w:cs="Calibri"/>
          <w:szCs w:val="20"/>
          <w:lang w:eastAsia="ru-RU"/>
        </w:rPr>
        <w:t xml:space="preserve"> не ниже 80 мм </w:t>
      </w:r>
      <w:proofErr w:type="spellStart"/>
      <w:r w:rsidRPr="005F7F03">
        <w:rPr>
          <w:rFonts w:ascii="Calibri" w:eastAsia="Times New Roman" w:hAnsi="Calibri" w:cs="Calibri"/>
          <w:szCs w:val="20"/>
          <w:lang w:eastAsia="ru-RU"/>
        </w:rPr>
        <w:t>рт.ст</w:t>
      </w:r>
      <w:proofErr w:type="spellEnd"/>
      <w:r w:rsidRPr="005F7F03">
        <w:rPr>
          <w:rFonts w:ascii="Calibri" w:eastAsia="Times New Roman" w:hAnsi="Calibri" w:cs="Calibri"/>
          <w:szCs w:val="20"/>
          <w:lang w:eastAsia="ru-RU"/>
        </w:rPr>
        <w:t>. (Ра</w:t>
      </w:r>
      <w:r w:rsidR="008A0DA8" w:rsidRPr="008A0DA8">
        <w:rPr>
          <w:rFonts w:ascii="Calibri" w:eastAsia="Times New Roman" w:hAnsi="Calibri" w:cs="Calibri"/>
          <w:szCs w:val="20"/>
          <w:lang w:eastAsia="ru-RU"/>
        </w:rPr>
        <w:t>О</w:t>
      </w:r>
      <w:r w:rsidR="008A0DA8" w:rsidRPr="008A0DA8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5F7F03">
        <w:rPr>
          <w:rFonts w:ascii="Calibri" w:eastAsia="Times New Roman" w:hAnsi="Calibri" w:cs="Calibri"/>
          <w:szCs w:val="20"/>
          <w:lang w:eastAsia="ru-RU"/>
        </w:rPr>
        <w:t xml:space="preserve">/ </w:t>
      </w:r>
      <w:r w:rsidRPr="005F7F03">
        <w:rPr>
          <w:rFonts w:ascii="Calibri" w:eastAsia="Times New Roman" w:hAnsi="Calibri" w:cs="Calibri"/>
          <w:szCs w:val="20"/>
          <w:lang w:val="en-US" w:eastAsia="ru-RU"/>
        </w:rPr>
        <w:t>Fi</w:t>
      </w:r>
      <w:r w:rsidR="008A0DA8" w:rsidRPr="008A0DA8">
        <w:rPr>
          <w:rFonts w:ascii="Calibri" w:eastAsia="Times New Roman" w:hAnsi="Calibri" w:cs="Calibri"/>
          <w:szCs w:val="20"/>
          <w:lang w:eastAsia="ru-RU"/>
        </w:rPr>
        <w:t>О</w:t>
      </w:r>
      <w:r w:rsidR="008A0DA8" w:rsidRPr="008A0DA8">
        <w:rPr>
          <w:rFonts w:ascii="Calibri" w:eastAsia="Times New Roman" w:hAnsi="Calibri" w:cs="Calibri"/>
          <w:szCs w:val="20"/>
          <w:vertAlign w:val="subscript"/>
          <w:lang w:eastAsia="ru-RU"/>
        </w:rPr>
        <w:t>2</w:t>
      </w:r>
      <w:r w:rsidRPr="005F7F03">
        <w:rPr>
          <w:rFonts w:ascii="Calibri" w:eastAsia="Times New Roman" w:hAnsi="Calibri" w:cs="Calibri"/>
          <w:szCs w:val="20"/>
          <w:lang w:eastAsia="ru-RU"/>
        </w:rPr>
        <w:t xml:space="preserve"> не менее 250);</w:t>
      </w:r>
    </w:p>
    <w:p w:rsidR="005F7F03" w:rsidRPr="005F7F03" w:rsidRDefault="005F7F03" w:rsidP="005F7F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F7F03">
        <w:rPr>
          <w:rFonts w:ascii="Calibri" w:eastAsia="Times New Roman" w:hAnsi="Calibri" w:cs="Calibri"/>
          <w:szCs w:val="20"/>
          <w:lang w:eastAsia="ru-RU"/>
        </w:rPr>
        <w:t>-</w:t>
      </w:r>
      <w:r w:rsidRPr="005F7F03">
        <w:rPr>
          <w:rFonts w:ascii="Calibri" w:eastAsia="Times New Roman" w:hAnsi="Calibri" w:cs="Calibri"/>
          <w:szCs w:val="20"/>
          <w:lang w:eastAsia="ru-RU"/>
        </w:rPr>
        <w:tab/>
        <w:t>восстановление кашлевого рефлекса и кашлевого толчка;</w:t>
      </w:r>
    </w:p>
    <w:p w:rsidR="005F7F03" w:rsidRPr="005F7F03" w:rsidRDefault="005F7F03" w:rsidP="005F7F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5F7F03">
        <w:rPr>
          <w:rFonts w:ascii="Calibri" w:eastAsia="Times New Roman" w:hAnsi="Calibri" w:cs="Calibri"/>
          <w:szCs w:val="20"/>
          <w:lang w:eastAsia="ru-RU"/>
        </w:rPr>
        <w:t>-</w:t>
      </w:r>
      <w:r w:rsidRPr="005F7F03">
        <w:rPr>
          <w:rFonts w:ascii="Calibri" w:eastAsia="Times New Roman" w:hAnsi="Calibri" w:cs="Calibri"/>
          <w:szCs w:val="20"/>
          <w:lang w:eastAsia="ru-RU"/>
        </w:rPr>
        <w:tab/>
        <w:t xml:space="preserve">при временном переводе на самостоятельное дыхание отношение </w:t>
      </w:r>
      <w:r w:rsidRPr="005F7F03">
        <w:rPr>
          <w:rFonts w:ascii="Calibri" w:eastAsia="Times New Roman" w:hAnsi="Calibri" w:cs="Calibri"/>
          <w:szCs w:val="20"/>
          <w:lang w:val="en-US" w:eastAsia="ru-RU"/>
        </w:rPr>
        <w:t>f</w:t>
      </w:r>
      <w:r w:rsidRPr="005F7F03">
        <w:rPr>
          <w:rFonts w:ascii="Calibri" w:eastAsia="Times New Roman" w:hAnsi="Calibri" w:cs="Calibri"/>
          <w:szCs w:val="20"/>
          <w:lang w:eastAsia="ru-RU"/>
        </w:rPr>
        <w:t>/</w:t>
      </w:r>
      <w:r w:rsidRPr="005F7F03">
        <w:rPr>
          <w:rFonts w:ascii="Calibri" w:eastAsia="Times New Roman" w:hAnsi="Calibri" w:cs="Calibri"/>
          <w:szCs w:val="20"/>
          <w:lang w:val="en-US" w:eastAsia="ru-RU"/>
        </w:rPr>
        <w:t>VT</w:t>
      </w:r>
      <w:r w:rsidRPr="005F7F03">
        <w:rPr>
          <w:rFonts w:ascii="Calibri" w:eastAsia="Times New Roman" w:hAnsi="Calibri" w:cs="Calibri"/>
          <w:szCs w:val="20"/>
          <w:lang w:eastAsia="ru-RU"/>
        </w:rPr>
        <w:t xml:space="preserve"> меньше 100.</w:t>
      </w:r>
    </w:p>
    <w:p w:rsidR="00834C2E" w:rsidRPr="00834C2E" w:rsidRDefault="00834C2E" w:rsidP="00834C2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834C2E">
        <w:rPr>
          <w:rFonts w:ascii="Calibri" w:eastAsia="Times New Roman" w:hAnsi="Calibri" w:cs="Calibri"/>
          <w:szCs w:val="20"/>
          <w:lang w:eastAsia="ru-RU"/>
        </w:rPr>
        <w:t xml:space="preserve">Желательно сочетать вентиляцию легких с введением лекарственных средств через </w:t>
      </w:r>
      <w:proofErr w:type="spellStart"/>
      <w:r w:rsidRPr="00834C2E">
        <w:rPr>
          <w:rFonts w:ascii="Calibri" w:eastAsia="Times New Roman" w:hAnsi="Calibri" w:cs="Calibri"/>
          <w:szCs w:val="20"/>
          <w:lang w:eastAsia="ru-RU"/>
        </w:rPr>
        <w:t>небулайзер</w:t>
      </w:r>
      <w:proofErr w:type="spellEnd"/>
      <w:r w:rsidRPr="00834C2E">
        <w:rPr>
          <w:rFonts w:ascii="Calibri" w:eastAsia="Times New Roman" w:hAnsi="Calibri" w:cs="Calibri"/>
          <w:szCs w:val="20"/>
          <w:lang w:eastAsia="ru-RU"/>
        </w:rPr>
        <w:t xml:space="preserve">, что позволяет улучшить </w:t>
      </w:r>
      <w:proofErr w:type="spellStart"/>
      <w:r w:rsidRPr="00834C2E">
        <w:rPr>
          <w:rFonts w:ascii="Calibri" w:eastAsia="Times New Roman" w:hAnsi="Calibri" w:cs="Calibri"/>
          <w:szCs w:val="20"/>
          <w:lang w:eastAsia="ru-RU"/>
        </w:rPr>
        <w:t>мукоцилиарный</w:t>
      </w:r>
      <w:proofErr w:type="spellEnd"/>
      <w:r w:rsidRPr="00834C2E">
        <w:rPr>
          <w:rFonts w:ascii="Calibri" w:eastAsia="Times New Roman" w:hAnsi="Calibri" w:cs="Calibri"/>
          <w:szCs w:val="20"/>
          <w:lang w:eastAsia="ru-RU"/>
        </w:rPr>
        <w:t xml:space="preserve"> клиренс, купировать неэффективный и непродуктивный кашель.</w:t>
      </w:r>
    </w:p>
    <w:p w:rsidR="00834C2E" w:rsidRPr="00834C2E" w:rsidRDefault="00834C2E" w:rsidP="00834C2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834C2E">
        <w:rPr>
          <w:rFonts w:ascii="Calibri" w:eastAsia="Times New Roman" w:hAnsi="Calibri" w:cs="Calibri"/>
          <w:b/>
          <w:szCs w:val="20"/>
          <w:lang w:eastAsia="ru-RU"/>
        </w:rPr>
        <w:t>Ошибки и необоснованные назначения:</w:t>
      </w:r>
    </w:p>
    <w:p w:rsidR="00834C2E" w:rsidRPr="00834C2E" w:rsidRDefault="00834C2E" w:rsidP="00834C2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834C2E">
        <w:rPr>
          <w:rFonts w:ascii="Calibri" w:eastAsia="Times New Roman" w:hAnsi="Calibri" w:cs="Calibri"/>
          <w:szCs w:val="20"/>
          <w:lang w:eastAsia="ru-RU"/>
        </w:rPr>
        <w:t>-</w:t>
      </w:r>
      <w:r w:rsidRPr="00834C2E">
        <w:rPr>
          <w:rFonts w:ascii="Calibri" w:eastAsia="Times New Roman" w:hAnsi="Calibri" w:cs="Calibri"/>
          <w:szCs w:val="20"/>
          <w:lang w:eastAsia="ru-RU"/>
        </w:rPr>
        <w:tab/>
        <w:t>позднее начало противовирусной терапии; нерациональная противовирусная терапия;</w:t>
      </w:r>
    </w:p>
    <w:p w:rsidR="00834C2E" w:rsidRPr="00834C2E" w:rsidRDefault="00834C2E" w:rsidP="00834C2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834C2E">
        <w:rPr>
          <w:rFonts w:ascii="Calibri" w:eastAsia="Times New Roman" w:hAnsi="Calibri" w:cs="Calibri"/>
          <w:szCs w:val="20"/>
          <w:lang w:eastAsia="ru-RU"/>
        </w:rPr>
        <w:t>-</w:t>
      </w:r>
      <w:r w:rsidRPr="00834C2E">
        <w:rPr>
          <w:rFonts w:ascii="Calibri" w:eastAsia="Times New Roman" w:hAnsi="Calibri" w:cs="Calibri"/>
          <w:szCs w:val="20"/>
          <w:lang w:eastAsia="ru-RU"/>
        </w:rPr>
        <w:tab/>
        <w:t>недооценка тяжести состояния и недостаточный контроль за состоянием на амбулаторном этапе;</w:t>
      </w:r>
    </w:p>
    <w:p w:rsidR="00834C2E" w:rsidRPr="00834C2E" w:rsidRDefault="00834C2E" w:rsidP="00834C2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834C2E">
        <w:rPr>
          <w:rFonts w:ascii="Calibri" w:eastAsia="Times New Roman" w:hAnsi="Calibri" w:cs="Calibri"/>
          <w:szCs w:val="20"/>
          <w:lang w:eastAsia="ru-RU"/>
        </w:rPr>
        <w:t>-</w:t>
      </w:r>
      <w:r w:rsidRPr="00834C2E">
        <w:rPr>
          <w:rFonts w:ascii="Calibri" w:eastAsia="Times New Roman" w:hAnsi="Calibri" w:cs="Calibri"/>
          <w:szCs w:val="20"/>
          <w:lang w:eastAsia="ru-RU"/>
        </w:rPr>
        <w:tab/>
        <w:t>поздняя госпитализация в стационар при средних и тяжелых вариантах течения заболевания;</w:t>
      </w:r>
    </w:p>
    <w:p w:rsidR="00834C2E" w:rsidRPr="00834C2E" w:rsidRDefault="00834C2E" w:rsidP="00834C2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834C2E">
        <w:rPr>
          <w:rFonts w:ascii="Calibri" w:eastAsia="Times New Roman" w:hAnsi="Calibri" w:cs="Calibri"/>
          <w:szCs w:val="20"/>
          <w:lang w:eastAsia="ru-RU"/>
        </w:rPr>
        <w:t>-</w:t>
      </w:r>
      <w:r w:rsidRPr="00834C2E">
        <w:rPr>
          <w:rFonts w:ascii="Calibri" w:eastAsia="Times New Roman" w:hAnsi="Calibri" w:cs="Calibri"/>
          <w:szCs w:val="20"/>
          <w:lang w:eastAsia="ru-RU"/>
        </w:rPr>
        <w:tab/>
        <w:t xml:space="preserve">поздняя и неадекватная респираторная поддержка; антибактериальные лекарственные средства, противопоказанные при беременности: тетрациклины, </w:t>
      </w:r>
      <w:proofErr w:type="spellStart"/>
      <w:r w:rsidRPr="00834C2E">
        <w:rPr>
          <w:rFonts w:ascii="Calibri" w:eastAsia="Times New Roman" w:hAnsi="Calibri" w:cs="Calibri"/>
          <w:szCs w:val="20"/>
          <w:lang w:eastAsia="ru-RU"/>
        </w:rPr>
        <w:t>доксициклин</w:t>
      </w:r>
      <w:proofErr w:type="spellEnd"/>
      <w:r w:rsidRPr="00834C2E">
        <w:rPr>
          <w:rFonts w:ascii="Calibri" w:eastAsia="Times New Roman" w:hAnsi="Calibri" w:cs="Calibri"/>
          <w:szCs w:val="20"/>
          <w:lang w:eastAsia="ru-RU"/>
        </w:rPr>
        <w:t xml:space="preserve">, </w:t>
      </w:r>
      <w:proofErr w:type="spellStart"/>
      <w:r w:rsidRPr="00834C2E">
        <w:rPr>
          <w:rFonts w:ascii="Calibri" w:eastAsia="Times New Roman" w:hAnsi="Calibri" w:cs="Calibri"/>
          <w:szCs w:val="20"/>
          <w:lang w:eastAsia="ru-RU"/>
        </w:rPr>
        <w:t>фторхинолоны</w:t>
      </w:r>
      <w:proofErr w:type="spellEnd"/>
      <w:r w:rsidRPr="00834C2E">
        <w:rPr>
          <w:rFonts w:ascii="Calibri" w:eastAsia="Times New Roman" w:hAnsi="Calibri" w:cs="Calibri"/>
          <w:szCs w:val="20"/>
          <w:lang w:eastAsia="ru-RU"/>
        </w:rPr>
        <w:t xml:space="preserve">, ко- </w:t>
      </w:r>
      <w:proofErr w:type="spellStart"/>
      <w:r w:rsidRPr="00834C2E">
        <w:rPr>
          <w:rFonts w:ascii="Calibri" w:eastAsia="Times New Roman" w:hAnsi="Calibri" w:cs="Calibri"/>
          <w:szCs w:val="20"/>
          <w:lang w:eastAsia="ru-RU"/>
        </w:rPr>
        <w:t>тримоксазол</w:t>
      </w:r>
      <w:proofErr w:type="spellEnd"/>
      <w:r w:rsidRPr="00834C2E">
        <w:rPr>
          <w:rFonts w:ascii="Calibri" w:eastAsia="Times New Roman" w:hAnsi="Calibri" w:cs="Calibri"/>
          <w:szCs w:val="20"/>
          <w:lang w:eastAsia="ru-RU"/>
        </w:rPr>
        <w:t>, сульфаниламиды;</w:t>
      </w:r>
    </w:p>
    <w:p w:rsidR="00834C2E" w:rsidRPr="00834C2E" w:rsidRDefault="00834C2E" w:rsidP="00834C2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834C2E">
        <w:rPr>
          <w:rFonts w:ascii="Calibri" w:eastAsia="Times New Roman" w:hAnsi="Calibri" w:cs="Calibri"/>
          <w:szCs w:val="20"/>
          <w:lang w:eastAsia="ru-RU"/>
        </w:rPr>
        <w:t>-</w:t>
      </w:r>
      <w:r w:rsidRPr="00834C2E">
        <w:rPr>
          <w:rFonts w:ascii="Calibri" w:eastAsia="Times New Roman" w:hAnsi="Calibri" w:cs="Calibri"/>
          <w:szCs w:val="20"/>
          <w:lang w:eastAsia="ru-RU"/>
        </w:rPr>
        <w:tab/>
        <w:t xml:space="preserve">нерациональная </w:t>
      </w:r>
      <w:proofErr w:type="spellStart"/>
      <w:r w:rsidRPr="00834C2E">
        <w:rPr>
          <w:rFonts w:ascii="Calibri" w:eastAsia="Times New Roman" w:hAnsi="Calibri" w:cs="Calibri"/>
          <w:szCs w:val="20"/>
          <w:lang w:eastAsia="ru-RU"/>
        </w:rPr>
        <w:t>ангибиотикотерапия</w:t>
      </w:r>
      <w:proofErr w:type="spellEnd"/>
      <w:r w:rsidRPr="00834C2E">
        <w:rPr>
          <w:rFonts w:ascii="Calibri" w:eastAsia="Times New Roman" w:hAnsi="Calibri" w:cs="Calibri"/>
          <w:szCs w:val="20"/>
          <w:lang w:eastAsia="ru-RU"/>
        </w:rPr>
        <w:t xml:space="preserve"> (комбинация бактериостатических и бактерицидных антибиотиков; форсированная комбинация </w:t>
      </w:r>
      <w:proofErr w:type="spellStart"/>
      <w:r w:rsidRPr="00834C2E">
        <w:rPr>
          <w:rFonts w:ascii="Calibri" w:eastAsia="Times New Roman" w:hAnsi="Calibri" w:cs="Calibri"/>
          <w:szCs w:val="20"/>
          <w:lang w:eastAsia="ru-RU"/>
        </w:rPr>
        <w:t>ампиокса</w:t>
      </w:r>
      <w:proofErr w:type="spellEnd"/>
      <w:r w:rsidRPr="00834C2E">
        <w:rPr>
          <w:rFonts w:ascii="Calibri" w:eastAsia="Times New Roman" w:hAnsi="Calibri" w:cs="Calibri"/>
          <w:szCs w:val="20"/>
          <w:lang w:eastAsia="ru-RU"/>
        </w:rPr>
        <w:t>);</w:t>
      </w:r>
    </w:p>
    <w:p w:rsidR="00834C2E" w:rsidRPr="00834C2E" w:rsidRDefault="00834C2E" w:rsidP="00834C2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834C2E">
        <w:rPr>
          <w:rFonts w:ascii="Calibri" w:eastAsia="Times New Roman" w:hAnsi="Calibri" w:cs="Calibri"/>
          <w:szCs w:val="20"/>
          <w:lang w:eastAsia="ru-RU"/>
        </w:rPr>
        <w:t>-</w:t>
      </w:r>
      <w:r w:rsidRPr="00834C2E">
        <w:rPr>
          <w:rFonts w:ascii="Calibri" w:eastAsia="Times New Roman" w:hAnsi="Calibri" w:cs="Calibri"/>
          <w:szCs w:val="20"/>
          <w:lang w:eastAsia="ru-RU"/>
        </w:rPr>
        <w:tab/>
        <w:t>длительное применение нестероидных противо</w:t>
      </w:r>
      <w:r>
        <w:rPr>
          <w:rFonts w:ascii="Calibri" w:eastAsia="Times New Roman" w:hAnsi="Calibri" w:cs="Calibri"/>
          <w:szCs w:val="20"/>
          <w:lang w:eastAsia="ru-RU"/>
        </w:rPr>
        <w:t>во</w:t>
      </w:r>
      <w:r w:rsidRPr="00834C2E">
        <w:rPr>
          <w:rFonts w:ascii="Calibri" w:eastAsia="Times New Roman" w:hAnsi="Calibri" w:cs="Calibri"/>
          <w:szCs w:val="20"/>
          <w:lang w:eastAsia="ru-RU"/>
        </w:rPr>
        <w:t>спа</w:t>
      </w:r>
      <w:r>
        <w:rPr>
          <w:rFonts w:ascii="Calibri" w:eastAsia="Times New Roman" w:hAnsi="Calibri" w:cs="Calibri"/>
          <w:szCs w:val="20"/>
          <w:lang w:eastAsia="ru-RU"/>
        </w:rPr>
        <w:t>л</w:t>
      </w:r>
      <w:r w:rsidRPr="00834C2E">
        <w:rPr>
          <w:rFonts w:ascii="Calibri" w:eastAsia="Times New Roman" w:hAnsi="Calibri" w:cs="Calibri"/>
          <w:szCs w:val="20"/>
          <w:lang w:eastAsia="ru-RU"/>
        </w:rPr>
        <w:t>и</w:t>
      </w:r>
      <w:r>
        <w:rPr>
          <w:rFonts w:ascii="Calibri" w:eastAsia="Times New Roman" w:hAnsi="Calibri" w:cs="Calibri"/>
          <w:szCs w:val="20"/>
          <w:lang w:eastAsia="ru-RU"/>
        </w:rPr>
        <w:t>т</w:t>
      </w:r>
      <w:r w:rsidRPr="00834C2E">
        <w:rPr>
          <w:rFonts w:ascii="Calibri" w:eastAsia="Times New Roman" w:hAnsi="Calibri" w:cs="Calibri"/>
          <w:szCs w:val="20"/>
          <w:lang w:eastAsia="ru-RU"/>
        </w:rPr>
        <w:t>ельных средств, ненаркотических анальгетиков, биогенных стимуляторов.</w:t>
      </w:r>
    </w:p>
    <w:p w:rsidR="00834C2E" w:rsidRPr="00834C2E" w:rsidRDefault="00834C2E" w:rsidP="00834C2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834C2E">
        <w:rPr>
          <w:rFonts w:ascii="Calibri" w:eastAsia="Times New Roman" w:hAnsi="Calibri" w:cs="Calibri"/>
          <w:b/>
          <w:szCs w:val="20"/>
          <w:lang w:eastAsia="ru-RU"/>
        </w:rPr>
        <w:t>Акушерская тактика</w:t>
      </w:r>
    </w:p>
    <w:p w:rsidR="00834C2E" w:rsidRPr="00834C2E" w:rsidRDefault="00834C2E" w:rsidP="00834C2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834C2E">
        <w:rPr>
          <w:rFonts w:ascii="Calibri" w:eastAsia="Times New Roman" w:hAnsi="Calibri" w:cs="Calibri"/>
          <w:szCs w:val="20"/>
          <w:lang w:eastAsia="ru-RU"/>
        </w:rPr>
        <w:t xml:space="preserve">Прерывание беременности и родоразрешение в разгар заболевания сопряжено с большим числом осложнений: утяжеление основного заболевания и вызванных им осложнений, развитие и прогрессирование дыхательной недостаточности, возникновение акушерских кровотечений, </w:t>
      </w:r>
      <w:proofErr w:type="spellStart"/>
      <w:r w:rsidRPr="00834C2E">
        <w:rPr>
          <w:rFonts w:ascii="Calibri" w:eastAsia="Times New Roman" w:hAnsi="Calibri" w:cs="Calibri"/>
          <w:szCs w:val="20"/>
          <w:lang w:eastAsia="ru-RU"/>
        </w:rPr>
        <w:t>интранатальная</w:t>
      </w:r>
      <w:proofErr w:type="spellEnd"/>
      <w:r w:rsidRPr="00834C2E">
        <w:rPr>
          <w:rFonts w:ascii="Calibri" w:eastAsia="Times New Roman" w:hAnsi="Calibri" w:cs="Calibri"/>
          <w:szCs w:val="20"/>
          <w:lang w:eastAsia="ru-RU"/>
        </w:rPr>
        <w:t xml:space="preserve"> гибель плода, послеродовые гнойно-септические осложнения.</w:t>
      </w:r>
    </w:p>
    <w:p w:rsidR="00834C2E" w:rsidRPr="00834C2E" w:rsidRDefault="00834C2E" w:rsidP="00834C2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834C2E">
        <w:rPr>
          <w:rFonts w:ascii="Calibri" w:eastAsia="Times New Roman" w:hAnsi="Calibri" w:cs="Calibri"/>
          <w:szCs w:val="20"/>
          <w:lang w:eastAsia="ru-RU"/>
        </w:rPr>
        <w:t>При заболевании гриппом в начале 1-го триместра беременности, особенно в случаях средних и тяжелых вариантов течения, целесообразно в последующем эту беременность прервать в связи с высоким риском перинатальных осложнений.</w:t>
      </w:r>
    </w:p>
    <w:p w:rsidR="001E239D" w:rsidRDefault="00834C2E" w:rsidP="00834C2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834C2E">
        <w:rPr>
          <w:rFonts w:ascii="Calibri" w:eastAsia="Times New Roman" w:hAnsi="Calibri" w:cs="Calibri"/>
          <w:szCs w:val="20"/>
          <w:lang w:eastAsia="ru-RU"/>
        </w:rPr>
        <w:t xml:space="preserve">В случае развития спонтанной родовой деятельности на фоне гриппа и пневмонии роды предпочтительно вести через естественные родовые пути под мониторным контролем состояния матери и плода. Проводить тщательное обезболивание, </w:t>
      </w:r>
      <w:proofErr w:type="spellStart"/>
      <w:r w:rsidRPr="00834C2E">
        <w:rPr>
          <w:rFonts w:ascii="Calibri" w:eastAsia="Times New Roman" w:hAnsi="Calibri" w:cs="Calibri"/>
          <w:szCs w:val="20"/>
          <w:lang w:eastAsia="ru-RU"/>
        </w:rPr>
        <w:t>детоксикационную</w:t>
      </w:r>
      <w:proofErr w:type="spellEnd"/>
      <w:r w:rsidRPr="00834C2E">
        <w:rPr>
          <w:rFonts w:ascii="Calibri" w:eastAsia="Times New Roman" w:hAnsi="Calibri" w:cs="Calibri"/>
          <w:szCs w:val="20"/>
          <w:lang w:eastAsia="ru-RU"/>
        </w:rPr>
        <w:t>, антибактериальную терапию, респираторную поддержку. Во втором периоде родов, если существует опасность развития дыхательной и сердечно-сосудистой недостаточности, необходимо исключить потуги путем проведения оперативного родоразрешения - кесарево сечение или при необходимости вакуум-экстракция или акушерские щипцы.</w:t>
      </w:r>
    </w:p>
    <w:p w:rsidR="00991887" w:rsidRPr="00991887" w:rsidRDefault="00991887" w:rsidP="0099188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991887">
        <w:rPr>
          <w:rFonts w:ascii="Calibri" w:eastAsia="Times New Roman" w:hAnsi="Calibri" w:cs="Calibri"/>
          <w:szCs w:val="20"/>
          <w:lang w:eastAsia="ru-RU"/>
        </w:rPr>
        <w:t xml:space="preserve">При необходимости оперативного родоразрешения в качестве анестезиологического пособия </w:t>
      </w:r>
      <w:r w:rsidRPr="00991887">
        <w:rPr>
          <w:rFonts w:ascii="Calibri" w:eastAsia="Times New Roman" w:hAnsi="Calibri" w:cs="Calibri"/>
          <w:szCs w:val="20"/>
          <w:lang w:eastAsia="ru-RU"/>
        </w:rPr>
        <w:lastRenderedPageBreak/>
        <w:t xml:space="preserve">следует считать предпочтительными </w:t>
      </w:r>
      <w:r w:rsidR="00EF0354" w:rsidRPr="00991887">
        <w:rPr>
          <w:rFonts w:ascii="Calibri" w:eastAsia="Times New Roman" w:hAnsi="Calibri" w:cs="Calibri"/>
          <w:szCs w:val="20"/>
          <w:lang w:eastAsia="ru-RU"/>
        </w:rPr>
        <w:t>методы</w:t>
      </w:r>
      <w:r w:rsidRPr="00991887">
        <w:rPr>
          <w:rFonts w:ascii="Calibri" w:eastAsia="Times New Roman" w:hAnsi="Calibri" w:cs="Calibri"/>
          <w:szCs w:val="20"/>
          <w:lang w:eastAsia="ru-RU"/>
        </w:rPr>
        <w:t xml:space="preserve"> регионарной анестезии на фоне обязательного применения методов респираторной поддержки.</w:t>
      </w:r>
    </w:p>
    <w:p w:rsidR="00991887" w:rsidRPr="00991887" w:rsidRDefault="00991887" w:rsidP="0099188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991887">
        <w:rPr>
          <w:rFonts w:ascii="Calibri" w:eastAsia="Times New Roman" w:hAnsi="Calibri" w:cs="Calibri"/>
          <w:szCs w:val="20"/>
          <w:lang w:eastAsia="ru-RU"/>
        </w:rPr>
        <w:t>Всем пациенткам, независимо от срока беременности, показана профилактика кровотечения. В послеродовом (</w:t>
      </w:r>
      <w:proofErr w:type="spellStart"/>
      <w:r w:rsidRPr="00991887">
        <w:rPr>
          <w:rFonts w:ascii="Calibri" w:eastAsia="Times New Roman" w:hAnsi="Calibri" w:cs="Calibri"/>
          <w:szCs w:val="20"/>
          <w:lang w:eastAsia="ru-RU"/>
        </w:rPr>
        <w:t>постабортном</w:t>
      </w:r>
      <w:proofErr w:type="spellEnd"/>
      <w:r w:rsidRPr="00991887">
        <w:rPr>
          <w:rFonts w:ascii="Calibri" w:eastAsia="Times New Roman" w:hAnsi="Calibri" w:cs="Calibri"/>
          <w:szCs w:val="20"/>
          <w:lang w:eastAsia="ru-RU"/>
        </w:rPr>
        <w:t xml:space="preserve">) периоде - назначить </w:t>
      </w:r>
      <w:proofErr w:type="spellStart"/>
      <w:r w:rsidRPr="00991887">
        <w:rPr>
          <w:rFonts w:ascii="Calibri" w:eastAsia="Times New Roman" w:hAnsi="Calibri" w:cs="Calibri"/>
          <w:szCs w:val="20"/>
          <w:lang w:eastAsia="ru-RU"/>
        </w:rPr>
        <w:t>утеротоники</w:t>
      </w:r>
      <w:proofErr w:type="spellEnd"/>
      <w:r w:rsidRPr="00991887">
        <w:rPr>
          <w:rFonts w:ascii="Calibri" w:eastAsia="Times New Roman" w:hAnsi="Calibri" w:cs="Calibri"/>
          <w:szCs w:val="20"/>
          <w:lang w:eastAsia="ru-RU"/>
        </w:rPr>
        <w:t xml:space="preserve"> на 2-3 дня и продолжить лечение гриппа и пневмонии, начатое до родов (выкидыша).</w:t>
      </w:r>
    </w:p>
    <w:p w:rsidR="00991887" w:rsidRPr="00991887" w:rsidRDefault="00991887" w:rsidP="0099188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991887">
        <w:rPr>
          <w:rFonts w:ascii="Calibri" w:eastAsia="Times New Roman" w:hAnsi="Calibri" w:cs="Calibri"/>
          <w:szCs w:val="20"/>
          <w:lang w:eastAsia="ru-RU"/>
        </w:rPr>
        <w:t>Во всех случаях вопрос о времени и методе родоразрешения решается индивидуально консилиумом врачей.</w:t>
      </w:r>
    </w:p>
    <w:p w:rsidR="00991887" w:rsidRDefault="00991887" w:rsidP="0099188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991887">
        <w:rPr>
          <w:rFonts w:ascii="Calibri" w:eastAsia="Times New Roman" w:hAnsi="Calibri" w:cs="Calibri"/>
          <w:szCs w:val="20"/>
          <w:lang w:eastAsia="ru-RU"/>
        </w:rPr>
        <w:t>17. Критерии выписки из стационара беременных и родильниц, перенесших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91887">
        <w:rPr>
          <w:rFonts w:ascii="Calibri" w:eastAsia="Times New Roman" w:hAnsi="Calibri" w:cs="Calibri"/>
          <w:szCs w:val="20"/>
          <w:lang w:eastAsia="ru-RU"/>
        </w:rPr>
        <w:t>грипп:</w:t>
      </w:r>
    </w:p>
    <w:p w:rsidR="00F8130B" w:rsidRPr="00F8130B" w:rsidRDefault="00F8130B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F8130B">
        <w:rPr>
          <w:rFonts w:ascii="Calibri" w:eastAsia="Times New Roman" w:hAnsi="Calibri" w:cs="Calibri"/>
          <w:szCs w:val="20"/>
          <w:lang w:eastAsia="ru-RU"/>
        </w:rPr>
        <w:t>-</w:t>
      </w:r>
      <w:r w:rsidRPr="00F8130B">
        <w:rPr>
          <w:rFonts w:ascii="Calibri" w:eastAsia="Times New Roman" w:hAnsi="Calibri" w:cs="Calibri"/>
          <w:szCs w:val="20"/>
          <w:lang w:eastAsia="ru-RU"/>
        </w:rPr>
        <w:tab/>
        <w:t>нормальная температура тела в течение 3-х дней (после выписки из стационара больная приступает к работе не ранее 7 суток от нормализации температуры!);</w:t>
      </w:r>
    </w:p>
    <w:p w:rsidR="00F8130B" w:rsidRPr="00F8130B" w:rsidRDefault="00F8130B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F8130B">
        <w:rPr>
          <w:rFonts w:ascii="Calibri" w:eastAsia="Times New Roman" w:hAnsi="Calibri" w:cs="Calibri"/>
          <w:szCs w:val="20"/>
          <w:lang w:eastAsia="ru-RU"/>
        </w:rPr>
        <w:t>-</w:t>
      </w:r>
      <w:r w:rsidRPr="00F8130B">
        <w:rPr>
          <w:rFonts w:ascii="Calibri" w:eastAsia="Times New Roman" w:hAnsi="Calibri" w:cs="Calibri"/>
          <w:szCs w:val="20"/>
          <w:lang w:eastAsia="ru-RU"/>
        </w:rPr>
        <w:tab/>
        <w:t>отсутствие симптомов поражения респираторного тракта:</w:t>
      </w:r>
    </w:p>
    <w:p w:rsidR="00F8130B" w:rsidRPr="00F8130B" w:rsidRDefault="00F8130B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F8130B">
        <w:rPr>
          <w:rFonts w:ascii="Calibri" w:eastAsia="Times New Roman" w:hAnsi="Calibri" w:cs="Calibri"/>
          <w:szCs w:val="20"/>
          <w:lang w:eastAsia="ru-RU"/>
        </w:rPr>
        <w:t>-</w:t>
      </w:r>
      <w:r w:rsidRPr="00F8130B">
        <w:rPr>
          <w:rFonts w:ascii="Calibri" w:eastAsia="Times New Roman" w:hAnsi="Calibri" w:cs="Calibri"/>
          <w:szCs w:val="20"/>
          <w:lang w:eastAsia="ru-RU"/>
        </w:rPr>
        <w:tab/>
        <w:t>восстановление нарушенных лабораторных показателей;</w:t>
      </w:r>
    </w:p>
    <w:p w:rsidR="00991887" w:rsidRDefault="00F8130B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F8130B">
        <w:rPr>
          <w:rFonts w:ascii="Calibri" w:eastAsia="Times New Roman" w:hAnsi="Calibri" w:cs="Calibri"/>
          <w:szCs w:val="20"/>
          <w:lang w:eastAsia="ru-RU"/>
        </w:rPr>
        <w:t>-</w:t>
      </w:r>
      <w:r w:rsidRPr="00F8130B">
        <w:rPr>
          <w:rFonts w:ascii="Calibri" w:eastAsia="Times New Roman" w:hAnsi="Calibri" w:cs="Calibri"/>
          <w:szCs w:val="20"/>
          <w:lang w:eastAsia="ru-RU"/>
        </w:rPr>
        <w:tab/>
        <w:t>отсутствие акушерских осложнений (беременности, послеродового периода).</w:t>
      </w: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F8130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Pr="00796FBA" w:rsidRDefault="00CA2D12" w:rsidP="00CA2D1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Calibri" w:eastAsia="Times New Roman" w:hAnsi="Calibri" w:cs="Calibri"/>
          <w:sz w:val="20"/>
          <w:szCs w:val="20"/>
          <w:lang w:eastAsia="ru-RU"/>
        </w:rPr>
        <w:t xml:space="preserve">2 </w:t>
      </w: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 w:val="20"/>
          <w:szCs w:val="20"/>
          <w:lang w:eastAsia="ru-RU"/>
        </w:rPr>
        <w:t>п</w:t>
      </w: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риказу</w:t>
      </w:r>
    </w:p>
    <w:p w:rsidR="00CA2D12" w:rsidRPr="00796FBA" w:rsidRDefault="00CA2D12" w:rsidP="00CA2D1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Министерства здравоохранения</w:t>
      </w:r>
    </w:p>
    <w:p w:rsidR="00CA2D12" w:rsidRPr="00796FBA" w:rsidRDefault="00CA2D12" w:rsidP="00CA2D1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Свердловской области</w:t>
      </w:r>
    </w:p>
    <w:p w:rsidR="00CA2D12" w:rsidRPr="00796FBA" w:rsidRDefault="00CA2D12" w:rsidP="00CA2D1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от 19 ноября 2018 г. № 2017-п</w:t>
      </w:r>
    </w:p>
    <w:p w:rsidR="00CA2D12" w:rsidRDefault="00CA2D12" w:rsidP="00CA2D1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2D12" w:rsidRDefault="00CA2D12" w:rsidP="00CA2D1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b/>
          <w:sz w:val="24"/>
          <w:szCs w:val="24"/>
          <w:lang w:eastAsia="ru-RU"/>
        </w:rPr>
        <w:t>Форма информационного письма для беременных и родильниц по профилактике и лечению ОРВИ, гриппа и пневмонии в период подъема заболеваемости ОРВИ, гриппом, пневмонией в эпидемиологическом сезоне 2018 -2019 годов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В Свердловской области начался сезонный подъем заболеваемости гриппом и острыми респираторными вирусными инфекциями. Источником инфекции является человек с явными или стертыми формами заболевания.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b/>
          <w:sz w:val="24"/>
          <w:szCs w:val="24"/>
          <w:lang w:eastAsia="ru-RU"/>
        </w:rPr>
        <w:t>Если у Вас появились симптомы заболевания, похожего на грипп: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-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ab/>
        <w:t>подъем температуры;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-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ab/>
        <w:t>кашель;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-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ab/>
        <w:t>боли в горле;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-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ab/>
        <w:t>насморк или заложенность носа;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-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ab/>
        <w:t>боли в теле;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-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ab/>
        <w:t>головная боль;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-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ab/>
        <w:t>озноб, слабость;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-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ab/>
        <w:t>затрудненное дыхание или одышка;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-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ab/>
        <w:t>боли или чувство тяжести в груди или в брюшной полости;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-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ab/>
        <w:t>внезапное головокружение;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-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ab/>
        <w:t>спутанность сознания;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-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ab/>
        <w:t>сильная или устойчивая рвота;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-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ab/>
        <w:t>симптомы гриппа ослабевают, но затем возвращаются вместе с высокой температурой и усилившимся кашлем;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у значительного числа людей, инфицированных этим вирусом также отмечаются диарея и рвота.</w:t>
      </w:r>
    </w:p>
    <w:p w:rsidR="00687463" w:rsidRPr="003B519A" w:rsidRDefault="00687463" w:rsidP="006874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b/>
          <w:sz w:val="24"/>
          <w:szCs w:val="24"/>
          <w:lang w:eastAsia="ru-RU"/>
        </w:rPr>
        <w:t>Если Вы больны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 xml:space="preserve">, Вы должны оставаться дома и избегать контактов с другими людьми. С целью оказания Вам медицинской помощи необходимо срочно обратиться в лечебное учреждение по месту жительства по телефону * * </w:t>
      </w:r>
      <w:proofErr w:type="gramStart"/>
      <w:r w:rsidR="00FC785A">
        <w:rPr>
          <w:rFonts w:ascii="Calibri" w:eastAsia="Times New Roman" w:hAnsi="Calibri" w:cs="Calibri"/>
          <w:sz w:val="24"/>
          <w:szCs w:val="24"/>
          <w:lang w:eastAsia="ru-RU"/>
        </w:rPr>
        <w:t xml:space="preserve">*  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proofErr w:type="gramEnd"/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 xml:space="preserve"> вызвать врача на дом.</w:t>
      </w:r>
    </w:p>
    <w:p w:rsidR="00E00A96" w:rsidRPr="003B519A" w:rsidRDefault="00E00A96" w:rsidP="00E00A9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В случае, если Вы не можете самостоятельно обратиться к врачу поликлиники (температура выше 38 градусов, сильное головокружение, спутанность сознания), необходимо вызвать бригаду скорой медицинской помощи на дом.</w:t>
      </w:r>
    </w:p>
    <w:p w:rsidR="00E00A96" w:rsidRPr="003B519A" w:rsidRDefault="00E00A96" w:rsidP="00E00A9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Следует помнить, что своевременное обращение за медпомощью позволяет снизить риск осложнений и ведет к быстрому выздоровлению!</w:t>
      </w:r>
    </w:p>
    <w:p w:rsidR="00E00A96" w:rsidRPr="003B519A" w:rsidRDefault="00E00A96" w:rsidP="00E00A9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С информацией ознакомлена</w:t>
      </w:r>
      <w:r w:rsidR="003B519A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_______________________________________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ab/>
        <w:t>(подпись)</w:t>
      </w:r>
    </w:p>
    <w:p w:rsidR="00CA2D12" w:rsidRDefault="00E00A96" w:rsidP="00E00A9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Дата</w:t>
      </w:r>
      <w:r w:rsidR="003B519A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3B519A">
        <w:rPr>
          <w:rFonts w:ascii="Calibri" w:eastAsia="Times New Roman" w:hAnsi="Calibri" w:cs="Calibri"/>
          <w:sz w:val="24"/>
          <w:szCs w:val="24"/>
          <w:lang w:eastAsia="ru-RU"/>
        </w:rPr>
        <w:t>_____________________________________</w:t>
      </w:r>
    </w:p>
    <w:p w:rsidR="009D4E9E" w:rsidRDefault="009D4E9E" w:rsidP="00E00A9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03ED5" w:rsidRDefault="00603ED5" w:rsidP="00E00A9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03ED5" w:rsidRDefault="00603ED5" w:rsidP="00E00A9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03ED5" w:rsidRDefault="00603ED5" w:rsidP="00E00A9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03ED5" w:rsidRDefault="00603ED5" w:rsidP="00E00A9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03ED5" w:rsidRDefault="00603ED5" w:rsidP="00E00A9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03ED5" w:rsidRDefault="00603ED5" w:rsidP="00E00A9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03ED5" w:rsidRDefault="00603ED5" w:rsidP="00E00A9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03ED5" w:rsidRDefault="00603ED5" w:rsidP="00E00A9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03ED5" w:rsidRDefault="00603ED5" w:rsidP="00E00A9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03ED5" w:rsidRPr="00796FBA" w:rsidRDefault="00603ED5" w:rsidP="00603E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Calibri" w:eastAsia="Times New Roman" w:hAnsi="Calibri" w:cs="Calibri"/>
          <w:sz w:val="20"/>
          <w:szCs w:val="20"/>
          <w:lang w:eastAsia="ru-RU"/>
        </w:rPr>
        <w:t xml:space="preserve">3 </w:t>
      </w: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 w:val="20"/>
          <w:szCs w:val="20"/>
          <w:lang w:eastAsia="ru-RU"/>
        </w:rPr>
        <w:t>п</w:t>
      </w: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риказу</w:t>
      </w:r>
    </w:p>
    <w:p w:rsidR="00603ED5" w:rsidRPr="00796FBA" w:rsidRDefault="00603ED5" w:rsidP="00603ED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Министерства здравоохранения</w:t>
      </w:r>
    </w:p>
    <w:p w:rsidR="00603ED5" w:rsidRPr="00796FBA" w:rsidRDefault="00603ED5" w:rsidP="00603ED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Свердловской области</w:t>
      </w:r>
    </w:p>
    <w:p w:rsidR="00603ED5" w:rsidRPr="00796FBA" w:rsidRDefault="00603ED5" w:rsidP="00603ED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от 19 ноября 2018 г. № 2017-п</w:t>
      </w:r>
    </w:p>
    <w:p w:rsidR="00603ED5" w:rsidRDefault="00603ED5" w:rsidP="00603E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603ED5" w:rsidRDefault="00603ED5" w:rsidP="00603E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8D0C31" w:rsidRDefault="00603ED5" w:rsidP="008D0C3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603ED5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Список учреждений здравоохранения, прикрепленных к межмуниципальным центрам для госпитализации беременных женщин, рожениц и родильниц в период подъема заболеваемости ОРВИ, гриппом, пневмонией </w:t>
      </w:r>
    </w:p>
    <w:p w:rsidR="00603ED5" w:rsidRDefault="00603ED5" w:rsidP="008D0C3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603ED5">
        <w:rPr>
          <w:rFonts w:ascii="Calibri" w:eastAsia="Times New Roman" w:hAnsi="Calibri" w:cs="Calibri"/>
          <w:b/>
          <w:sz w:val="24"/>
          <w:szCs w:val="24"/>
          <w:lang w:eastAsia="ru-RU"/>
        </w:rPr>
        <w:t>в эпидемиологическом сезоне 2018-2019 годов</w:t>
      </w:r>
    </w:p>
    <w:p w:rsidR="008D0C31" w:rsidRDefault="008D0C31" w:rsidP="008D0C3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5779"/>
      </w:tblGrid>
      <w:tr w:rsidR="008D0C31" w:rsidRPr="008D0C31" w:rsidTr="008D0C31">
        <w:trPr>
          <w:trHeight w:val="413"/>
        </w:trPr>
        <w:tc>
          <w:tcPr>
            <w:tcW w:w="1911" w:type="pct"/>
            <w:shd w:val="clear" w:color="auto" w:fill="FFFFFF"/>
          </w:tcPr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Учреждения здравоохранения (МПЦ, ММЦ)</w:t>
            </w:r>
          </w:p>
        </w:tc>
        <w:tc>
          <w:tcPr>
            <w:tcW w:w="3089" w:type="pct"/>
            <w:shd w:val="clear" w:color="auto" w:fill="FFFFFF"/>
          </w:tcPr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Учреждения здравоохранения</w:t>
            </w:r>
          </w:p>
        </w:tc>
      </w:tr>
      <w:tr w:rsidR="008D0C31" w:rsidRPr="008D0C31" w:rsidTr="008D0C31">
        <w:trPr>
          <w:trHeight w:val="3396"/>
        </w:trPr>
        <w:tc>
          <w:tcPr>
            <w:tcW w:w="1911" w:type="pct"/>
            <w:shd w:val="clear" w:color="auto" w:fill="FFFFFF"/>
          </w:tcPr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ГБУЗ СО</w:t>
            </w:r>
          </w:p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«Ирбитская</w:t>
            </w:r>
          </w:p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городская центральная</w:t>
            </w:r>
          </w:p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больница»</w:t>
            </w:r>
          </w:p>
        </w:tc>
        <w:tc>
          <w:tcPr>
            <w:tcW w:w="3089" w:type="pct"/>
            <w:shd w:val="clear" w:color="auto" w:fill="FFFFFF"/>
          </w:tcPr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ind w:left="57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</w:t>
            </w: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БУЗ СО «Тавдинская центральная районная больница»</w:t>
            </w:r>
          </w:p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ind w:left="57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ГБУЗ СО «Талицкая центральная районная больница»</w:t>
            </w:r>
          </w:p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ind w:left="57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ГБУЗ СО «Тугулымская центральная районная больница»</w:t>
            </w:r>
          </w:p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ind w:left="57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ГБУЗ СО «Туринская центральная районная больница им. О.Д. Зубова»</w:t>
            </w:r>
          </w:p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ind w:left="57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ГБУЗ СО «Байкаловская центральная районная больница»</w:t>
            </w:r>
          </w:p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ind w:left="57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ГБУЗ СО «</w:t>
            </w:r>
            <w:proofErr w:type="spellStart"/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Слободо</w:t>
            </w:r>
            <w:proofErr w:type="spellEnd"/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-Туринская центральная районная больница»</w:t>
            </w:r>
          </w:p>
        </w:tc>
      </w:tr>
      <w:tr w:rsidR="008D0C31" w:rsidRPr="008D0C31" w:rsidTr="008D0C31">
        <w:trPr>
          <w:trHeight w:val="960"/>
        </w:trPr>
        <w:tc>
          <w:tcPr>
            <w:tcW w:w="1911" w:type="pct"/>
            <w:shd w:val="clear" w:color="auto" w:fill="FFFFFF"/>
          </w:tcPr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ГБУЗ СО</w:t>
            </w:r>
          </w:p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«Алапаевская</w:t>
            </w:r>
          </w:p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городская больница»</w:t>
            </w:r>
          </w:p>
        </w:tc>
        <w:tc>
          <w:tcPr>
            <w:tcW w:w="3089" w:type="pct"/>
            <w:shd w:val="clear" w:color="auto" w:fill="FFFFFF"/>
          </w:tcPr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ind w:left="57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ГБУЗ СО «Алапаевская центральная</w:t>
            </w:r>
          </w:p>
          <w:p w:rsid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ind w:left="57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</w:t>
            </w: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айонная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больница» </w:t>
            </w:r>
          </w:p>
          <w:p w:rsidR="008D0C31" w:rsidRPr="008D0C31" w:rsidRDefault="008D0C31" w:rsidP="008D0C31">
            <w:pPr>
              <w:widowControl w:val="0"/>
              <w:autoSpaceDE w:val="0"/>
              <w:autoSpaceDN w:val="0"/>
              <w:spacing w:after="0" w:line="240" w:lineRule="auto"/>
              <w:ind w:left="57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D0C3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ГБУЗ СО «Махневская районная больница»</w:t>
            </w:r>
          </w:p>
        </w:tc>
      </w:tr>
    </w:tbl>
    <w:p w:rsidR="008D0C31" w:rsidRDefault="008D0C31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5EA8" w:rsidRPr="00796FBA" w:rsidRDefault="00425EA8" w:rsidP="00425EA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Calibri" w:eastAsia="Times New Roman" w:hAnsi="Calibri" w:cs="Calibri"/>
          <w:sz w:val="20"/>
          <w:szCs w:val="20"/>
          <w:lang w:eastAsia="ru-RU"/>
        </w:rPr>
        <w:t xml:space="preserve">4 </w:t>
      </w: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 w:val="20"/>
          <w:szCs w:val="20"/>
          <w:lang w:eastAsia="ru-RU"/>
        </w:rPr>
        <w:t>п</w:t>
      </w: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риказу</w:t>
      </w:r>
    </w:p>
    <w:p w:rsidR="00425EA8" w:rsidRPr="00796FBA" w:rsidRDefault="00425EA8" w:rsidP="00425EA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Министерства здравоохранения</w:t>
      </w:r>
    </w:p>
    <w:p w:rsidR="00425EA8" w:rsidRPr="00796FBA" w:rsidRDefault="00425EA8" w:rsidP="00425EA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Свердловской области</w:t>
      </w:r>
    </w:p>
    <w:p w:rsidR="00425EA8" w:rsidRPr="00796FBA" w:rsidRDefault="00425EA8" w:rsidP="00425EA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от 19 ноября 2018 г. № 2017-п</w:t>
      </w: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425EA8" w:rsidRDefault="00425EA8" w:rsidP="00425EA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6F7F5F" w:rsidRPr="006F7F5F" w:rsidRDefault="006F7F5F" w:rsidP="0087293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6F7F5F">
        <w:rPr>
          <w:rFonts w:ascii="Calibri" w:eastAsia="Times New Roman" w:hAnsi="Calibri" w:cs="Calibri"/>
          <w:b/>
          <w:sz w:val="24"/>
          <w:szCs w:val="24"/>
          <w:lang w:eastAsia="ru-RU"/>
        </w:rPr>
        <w:t>Отчетная форма о количестве заболевших и госпитализированных беременных женщин с ОРВИ, гриппом, пневмонией</w:t>
      </w:r>
    </w:p>
    <w:p w:rsidR="00872933" w:rsidRDefault="00872933" w:rsidP="006F7F5F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6F7F5F" w:rsidRPr="006F7F5F" w:rsidRDefault="006F7F5F" w:rsidP="006F7F5F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6F7F5F">
        <w:rPr>
          <w:rFonts w:ascii="Calibri" w:eastAsia="Times New Roman" w:hAnsi="Calibri" w:cs="Calibri"/>
          <w:b/>
          <w:sz w:val="24"/>
          <w:szCs w:val="24"/>
          <w:lang w:eastAsia="ru-RU"/>
        </w:rPr>
        <w:t>Дата</w:t>
      </w:r>
      <w:r w:rsidR="00872933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______________________</w:t>
      </w:r>
      <w:r w:rsidRPr="006F7F5F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Pr="006F7F5F">
        <w:rPr>
          <w:rFonts w:ascii="Calibri" w:eastAsia="Times New Roman" w:hAnsi="Calibri" w:cs="Calibri"/>
          <w:b/>
          <w:sz w:val="24"/>
          <w:szCs w:val="24"/>
          <w:lang w:eastAsia="ru-RU"/>
        </w:rPr>
        <w:tab/>
      </w:r>
      <w:r w:rsidRPr="006F7F5F">
        <w:rPr>
          <w:rFonts w:ascii="Calibri" w:eastAsia="Times New Roman" w:hAnsi="Calibri" w:cs="Calibri"/>
          <w:b/>
          <w:sz w:val="24"/>
          <w:szCs w:val="24"/>
          <w:lang w:eastAsia="ru-RU"/>
        </w:rPr>
        <w:tab/>
      </w:r>
    </w:p>
    <w:p w:rsidR="006F7F5F" w:rsidRPr="006F7F5F" w:rsidRDefault="00872933" w:rsidP="006F7F5F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sz w:val="24"/>
          <w:szCs w:val="24"/>
          <w:lang w:eastAsia="ru-RU"/>
        </w:rPr>
        <w:t>Управленческий округ _______________________________________________</w:t>
      </w:r>
      <w:r w:rsidR="006F7F5F" w:rsidRPr="006F7F5F">
        <w:rPr>
          <w:rFonts w:ascii="Calibri" w:eastAsia="Times New Roman" w:hAnsi="Calibri" w:cs="Calibri"/>
          <w:b/>
          <w:sz w:val="24"/>
          <w:szCs w:val="24"/>
          <w:lang w:eastAsia="ru-RU"/>
        </w:rPr>
        <w:tab/>
      </w:r>
      <w:r w:rsidR="006F7F5F" w:rsidRPr="006F7F5F">
        <w:rPr>
          <w:rFonts w:ascii="Calibri" w:eastAsia="Times New Roman" w:hAnsi="Calibri" w:cs="Calibri"/>
          <w:b/>
          <w:sz w:val="24"/>
          <w:szCs w:val="24"/>
          <w:lang w:eastAsia="ru-RU"/>
        </w:rPr>
        <w:tab/>
      </w:r>
    </w:p>
    <w:p w:rsidR="00872933" w:rsidRDefault="00872933" w:rsidP="006F7F5F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6F7F5F" w:rsidRDefault="006F7F5F" w:rsidP="0087293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6F7F5F">
        <w:rPr>
          <w:rFonts w:ascii="Calibri" w:eastAsia="Times New Roman" w:hAnsi="Calibri" w:cs="Calibri"/>
          <w:b/>
          <w:sz w:val="24"/>
          <w:szCs w:val="24"/>
          <w:lang w:eastAsia="ru-RU"/>
        </w:rPr>
        <w:t>Заболеваемость ОРВИ, гриппом, пневмонией в разрезе прикрепленных учреждений</w:t>
      </w:r>
    </w:p>
    <w:p w:rsidR="00D26BB7" w:rsidRPr="006F7F5F" w:rsidRDefault="00D26BB7" w:rsidP="0087293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1058"/>
        <w:gridCol w:w="1856"/>
        <w:gridCol w:w="2542"/>
        <w:gridCol w:w="1019"/>
        <w:gridCol w:w="1103"/>
      </w:tblGrid>
      <w:tr w:rsidR="00D26BB7" w:rsidRPr="00D26BB7" w:rsidTr="00D26BB7">
        <w:trPr>
          <w:trHeight w:val="1238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BB7" w:rsidRPr="00D26BB7" w:rsidRDefault="002650A4" w:rsidP="002650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</w:t>
            </w:r>
            <w:r w:rsidR="00D26BB7" w:rsidRPr="00D26BB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чреждение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BB7" w:rsidRPr="00D26BB7" w:rsidRDefault="00D26BB7" w:rsidP="002650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26BB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состоит </w:t>
            </w:r>
            <w:r w:rsidR="002650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</w:t>
            </w:r>
            <w:r w:rsidRPr="00D26BB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 учете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BB7" w:rsidRPr="00D26BB7" w:rsidRDefault="00D26BB7" w:rsidP="002650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26BB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обратилось с ОРВИ, грипп, пневмонией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BB7" w:rsidRPr="00D26BB7" w:rsidRDefault="00D26BB7" w:rsidP="002650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26BB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госпитализировано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BB7" w:rsidRPr="00D26BB7" w:rsidRDefault="00853636" w:rsidP="002650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D26BB7" w:rsidRPr="00D26BB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т.ч</w:t>
            </w:r>
            <w:proofErr w:type="spellEnd"/>
            <w:r w:rsidR="00D26BB7" w:rsidRPr="00D26BB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  <w:p w:rsidR="00D26BB7" w:rsidRPr="00D26BB7" w:rsidRDefault="00D26BB7" w:rsidP="002650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26BB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BB7" w:rsidRPr="00D26BB7" w:rsidRDefault="00D26BB7" w:rsidP="002650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26BB7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H1N1</w:t>
            </w:r>
          </w:p>
        </w:tc>
      </w:tr>
      <w:tr w:rsidR="00D26BB7" w:rsidRPr="00D26BB7" w:rsidTr="00AD06A2">
        <w:trPr>
          <w:trHeight w:val="274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BB7" w:rsidRPr="00D26BB7" w:rsidRDefault="00D26BB7" w:rsidP="00D26BB7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BB7" w:rsidRPr="00D26BB7" w:rsidRDefault="00D26BB7" w:rsidP="00D26BB7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BB7" w:rsidRPr="00D26BB7" w:rsidRDefault="00D26BB7" w:rsidP="00D26BB7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BB7" w:rsidRPr="00D26BB7" w:rsidRDefault="00D26BB7" w:rsidP="00D26BB7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BB7" w:rsidRPr="00D26BB7" w:rsidRDefault="00D26BB7" w:rsidP="00D26BB7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BB7" w:rsidRPr="00D26BB7" w:rsidRDefault="00D26BB7" w:rsidP="00D26BB7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D06A2" w:rsidRPr="00D26BB7" w:rsidTr="00AD06A2">
        <w:trPr>
          <w:trHeight w:val="249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06A2" w:rsidRPr="00D26BB7" w:rsidRDefault="00AD06A2" w:rsidP="00D26BB7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06A2" w:rsidRPr="00D26BB7" w:rsidRDefault="00AD06A2" w:rsidP="00D26BB7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06A2" w:rsidRPr="00D26BB7" w:rsidRDefault="00AD06A2" w:rsidP="00D26BB7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06A2" w:rsidRPr="00D26BB7" w:rsidRDefault="00AD06A2" w:rsidP="00D26BB7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06A2" w:rsidRPr="00D26BB7" w:rsidRDefault="00AD06A2" w:rsidP="00D26BB7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6A2" w:rsidRPr="00D26BB7" w:rsidRDefault="00AD06A2" w:rsidP="00D26BB7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425EA8" w:rsidRDefault="00425EA8" w:rsidP="00425EA8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F3558" w:rsidRDefault="00645CB5" w:rsidP="00645CB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645CB5">
        <w:rPr>
          <w:rFonts w:ascii="Calibri" w:eastAsia="Times New Roman" w:hAnsi="Calibri" w:cs="Calibri"/>
          <w:b/>
          <w:sz w:val="24"/>
          <w:szCs w:val="24"/>
          <w:lang w:eastAsia="ru-RU"/>
        </w:rPr>
        <w:t>Заболеваемость пневмонией в разрезе прикрепленных учреждений</w:t>
      </w:r>
    </w:p>
    <w:p w:rsidR="00645CB5" w:rsidRDefault="00645CB5" w:rsidP="00645CB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645"/>
        <w:gridCol w:w="849"/>
        <w:gridCol w:w="994"/>
        <w:gridCol w:w="995"/>
        <w:gridCol w:w="1750"/>
        <w:gridCol w:w="2630"/>
      </w:tblGrid>
      <w:tr w:rsidR="002F75D3" w:rsidRPr="002F75D3" w:rsidTr="002F75D3">
        <w:trPr>
          <w:trHeight w:val="78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</w:t>
            </w:r>
            <w:r w:rsidRPr="002F75D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чреждение</w:t>
            </w:r>
          </w:p>
        </w:tc>
        <w:tc>
          <w:tcPr>
            <w:tcW w:w="352" w:type="pct"/>
            <w:vMerge w:val="restart"/>
            <w:shd w:val="clear" w:color="auto" w:fill="FFFFFF"/>
            <w:textDirection w:val="btLr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F75D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8" w:type="pct"/>
            <w:gridSpan w:val="3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F75D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тяжесть</w:t>
            </w:r>
          </w:p>
        </w:tc>
        <w:tc>
          <w:tcPr>
            <w:tcW w:w="943" w:type="pct"/>
            <w:vMerge w:val="restar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F75D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Подтверждение</w:t>
            </w:r>
          </w:p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F75D3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H1N1</w:t>
            </w:r>
          </w:p>
        </w:tc>
        <w:tc>
          <w:tcPr>
            <w:tcW w:w="1367" w:type="pct"/>
            <w:vMerge w:val="restar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</w:t>
            </w:r>
            <w:r w:rsidRPr="002F75D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ерегоспитализирована*</w:t>
            </w:r>
          </w:p>
        </w:tc>
      </w:tr>
      <w:tr w:rsidR="002F75D3" w:rsidRPr="002F75D3" w:rsidTr="002F75D3">
        <w:trPr>
          <w:trHeight w:val="1373"/>
        </w:trPr>
        <w:tc>
          <w:tcPr>
            <w:tcW w:w="800" w:type="pct"/>
            <w:vMerge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FFFFFF"/>
            <w:textDirection w:val="btLr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F75D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F75D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средней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F75D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943" w:type="pct"/>
            <w:vMerge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vMerge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2F75D3" w:rsidRPr="002F75D3" w:rsidTr="002F75D3">
        <w:trPr>
          <w:trHeight w:val="278"/>
        </w:trPr>
        <w:tc>
          <w:tcPr>
            <w:tcW w:w="800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2F75D3" w:rsidRPr="002F75D3" w:rsidTr="002F75D3">
        <w:trPr>
          <w:trHeight w:val="241"/>
        </w:trPr>
        <w:tc>
          <w:tcPr>
            <w:tcW w:w="800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shd w:val="clear" w:color="auto" w:fill="FFFFFF"/>
            <w:vAlign w:val="center"/>
          </w:tcPr>
          <w:p w:rsidR="002F75D3" w:rsidRPr="002F75D3" w:rsidRDefault="002F75D3" w:rsidP="002F75D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645CB5" w:rsidRDefault="00645CB5" w:rsidP="002F75D3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F75D3" w:rsidRDefault="00900E31" w:rsidP="00900E31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*</w:t>
      </w:r>
      <w:r w:rsidRPr="00900E31">
        <w:rPr>
          <w:rFonts w:ascii="Calibri" w:eastAsia="Times New Roman" w:hAnsi="Calibri" w:cs="Calibri"/>
          <w:sz w:val="24"/>
          <w:szCs w:val="24"/>
          <w:lang w:eastAsia="ru-RU"/>
        </w:rPr>
        <w:t>- указать учреждение, куда перегоспитализирована пациентка (согласно приложению № 1)</w:t>
      </w:r>
    </w:p>
    <w:p w:rsidR="00273978" w:rsidRDefault="00273978" w:rsidP="00900E31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73978" w:rsidRDefault="00273978" w:rsidP="00900E31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73978" w:rsidRDefault="00273978" w:rsidP="00900E31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73978" w:rsidRDefault="00273978" w:rsidP="00900E31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73978" w:rsidRDefault="00273978" w:rsidP="00900E31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73978" w:rsidRDefault="00273978" w:rsidP="00900E31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73978" w:rsidRDefault="00273978" w:rsidP="00900E31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73978" w:rsidRDefault="00273978" w:rsidP="00900E31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73978" w:rsidRDefault="00273978" w:rsidP="00900E31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73978" w:rsidRDefault="00273978" w:rsidP="00900E31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73978" w:rsidRDefault="00273978" w:rsidP="00900E31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73978" w:rsidRDefault="00273978" w:rsidP="00900E31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73978" w:rsidRDefault="00273978" w:rsidP="00900E31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73978" w:rsidRDefault="00273978" w:rsidP="00900E31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73978" w:rsidRPr="00796FBA" w:rsidRDefault="00273978" w:rsidP="0027397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Calibri" w:eastAsia="Times New Roman" w:hAnsi="Calibri" w:cs="Calibri"/>
          <w:sz w:val="20"/>
          <w:szCs w:val="20"/>
          <w:lang w:eastAsia="ru-RU"/>
        </w:rPr>
        <w:t xml:space="preserve">5 </w:t>
      </w: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 w:val="20"/>
          <w:szCs w:val="20"/>
          <w:lang w:eastAsia="ru-RU"/>
        </w:rPr>
        <w:t>п</w:t>
      </w: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риказу</w:t>
      </w:r>
    </w:p>
    <w:p w:rsidR="00273978" w:rsidRPr="00796FBA" w:rsidRDefault="00273978" w:rsidP="0027397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Министерства здравоохранения</w:t>
      </w:r>
    </w:p>
    <w:p w:rsidR="00273978" w:rsidRPr="00796FBA" w:rsidRDefault="00273978" w:rsidP="0027397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Свердловской области</w:t>
      </w:r>
    </w:p>
    <w:p w:rsidR="00273978" w:rsidRPr="00796FBA" w:rsidRDefault="00273978" w:rsidP="0027397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796FBA">
        <w:rPr>
          <w:rFonts w:ascii="Calibri" w:eastAsia="Times New Roman" w:hAnsi="Calibri" w:cs="Calibri"/>
          <w:sz w:val="20"/>
          <w:szCs w:val="20"/>
          <w:lang w:eastAsia="ru-RU"/>
        </w:rPr>
        <w:t>от 19 ноября 2018 г. № 2017-п</w:t>
      </w:r>
    </w:p>
    <w:p w:rsidR="00273978" w:rsidRDefault="00273978" w:rsidP="0027397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273978" w:rsidRDefault="00273978" w:rsidP="0027397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EF43E1" w:rsidRPr="00EF43E1" w:rsidRDefault="00EF43E1" w:rsidP="0010754D">
      <w:pPr>
        <w:widowControl w:val="0"/>
        <w:autoSpaceDE w:val="0"/>
        <w:autoSpaceDN w:val="0"/>
        <w:spacing w:after="0" w:line="240" w:lineRule="auto"/>
        <w:ind w:left="360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EF43E1">
        <w:rPr>
          <w:rFonts w:ascii="Calibri" w:eastAsia="Times New Roman" w:hAnsi="Calibri" w:cs="Calibri"/>
          <w:b/>
          <w:sz w:val="24"/>
          <w:szCs w:val="24"/>
          <w:lang w:eastAsia="ru-RU"/>
        </w:rPr>
        <w:t>Рекомендации по организации и проведению иммунизации беременных и родильниц против гриппа А (Н1/\1) вакцинами, разрешенными к применению на территории Российской Федерации</w:t>
      </w:r>
    </w:p>
    <w:p w:rsidR="00EF43E1" w:rsidRPr="0010754D" w:rsidRDefault="00EF43E1" w:rsidP="0010754D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10754D">
        <w:rPr>
          <w:rFonts w:ascii="Calibri" w:eastAsia="Times New Roman" w:hAnsi="Calibri" w:cs="Calibri"/>
          <w:sz w:val="24"/>
          <w:szCs w:val="24"/>
          <w:lang w:eastAsia="ru-RU"/>
        </w:rPr>
        <w:t>В соответствии с рекомендациями ВОЗ вакцинацию против гриппа беременным женщинам рекомендуется проводить во втором и третьем триместрах беременности в осенне-зимний период. Особого внимания заслуживают женщины, относящиеся к группе риска по развитию тяжелых форм болезни и летальности, вызванной осложнениями гриппа.</w:t>
      </w:r>
    </w:p>
    <w:p w:rsidR="00EF43E1" w:rsidRPr="0056510B" w:rsidRDefault="00EF43E1" w:rsidP="0010754D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56510B">
        <w:rPr>
          <w:rFonts w:ascii="Calibri" w:eastAsia="Times New Roman" w:hAnsi="Calibri" w:cs="Calibri"/>
          <w:b/>
          <w:sz w:val="24"/>
          <w:szCs w:val="24"/>
          <w:lang w:eastAsia="ru-RU"/>
        </w:rPr>
        <w:t>Показания к проведению вакцинации:</w:t>
      </w:r>
    </w:p>
    <w:p w:rsidR="00EF43E1" w:rsidRPr="0010754D" w:rsidRDefault="00EF43E1" w:rsidP="0010754D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10754D">
        <w:rPr>
          <w:rFonts w:ascii="Calibri" w:eastAsia="Times New Roman" w:hAnsi="Calibri" w:cs="Calibri"/>
          <w:sz w:val="24"/>
          <w:szCs w:val="24"/>
          <w:lang w:eastAsia="ru-RU"/>
        </w:rPr>
        <w:t>1)</w:t>
      </w:r>
      <w:r w:rsidRPr="0010754D">
        <w:rPr>
          <w:rFonts w:ascii="Calibri" w:eastAsia="Times New Roman" w:hAnsi="Calibri" w:cs="Calibri"/>
          <w:sz w:val="24"/>
          <w:szCs w:val="24"/>
          <w:lang w:eastAsia="ru-RU"/>
        </w:rPr>
        <w:tab/>
        <w:t>II и III триместр беременности;</w:t>
      </w:r>
    </w:p>
    <w:p w:rsidR="00EF43E1" w:rsidRPr="0010754D" w:rsidRDefault="00EF43E1" w:rsidP="0010754D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10754D">
        <w:rPr>
          <w:rFonts w:ascii="Calibri" w:eastAsia="Times New Roman" w:hAnsi="Calibri" w:cs="Calibri"/>
          <w:sz w:val="24"/>
          <w:szCs w:val="24"/>
          <w:lang w:eastAsia="ru-RU"/>
        </w:rPr>
        <w:t>2)</w:t>
      </w:r>
      <w:r w:rsidRPr="0010754D">
        <w:rPr>
          <w:rFonts w:ascii="Calibri" w:eastAsia="Times New Roman" w:hAnsi="Calibri" w:cs="Calibri"/>
          <w:sz w:val="24"/>
          <w:szCs w:val="24"/>
          <w:lang w:eastAsia="ru-RU"/>
        </w:rPr>
        <w:tab/>
        <w:t xml:space="preserve">в I триместре беременности проведение вакцинации возможно у беременных групп повышенного риска: медицинские работники, работники образовательных учреждений, сферы социального обслуживания, транспорта, торговли, полиции, МЧС, воинский контингент, беременные женщины, страдающие </w:t>
      </w:r>
      <w:proofErr w:type="spellStart"/>
      <w:r w:rsidRPr="0010754D">
        <w:rPr>
          <w:rFonts w:ascii="Calibri" w:eastAsia="Times New Roman" w:hAnsi="Calibri" w:cs="Calibri"/>
          <w:sz w:val="24"/>
          <w:szCs w:val="24"/>
          <w:lang w:eastAsia="ru-RU"/>
        </w:rPr>
        <w:t>иммунодефицитными</w:t>
      </w:r>
      <w:proofErr w:type="spellEnd"/>
      <w:r w:rsidRPr="0010754D">
        <w:rPr>
          <w:rFonts w:ascii="Calibri" w:eastAsia="Times New Roman" w:hAnsi="Calibri" w:cs="Calibri"/>
          <w:sz w:val="24"/>
          <w:szCs w:val="24"/>
          <w:lang w:eastAsia="ru-RU"/>
        </w:rPr>
        <w:t xml:space="preserve"> состояниями, часто и длительно болеющие ОРЗ, страдающие заболеваниями почек, центральной нервной, сердечно-сосудистой и бронхо- лег очной систем, сахарным диабетом, болезнями обмена веществ, аутоиммунными заболеваниями. В этих случаях риск тяжелых последствий от гриппа у беременных превышает риск развития поствакцинальных осложнений.</w:t>
      </w:r>
    </w:p>
    <w:p w:rsidR="00EF43E1" w:rsidRPr="0056510B" w:rsidRDefault="00EF43E1" w:rsidP="0010754D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56510B">
        <w:rPr>
          <w:rFonts w:ascii="Calibri" w:eastAsia="Times New Roman" w:hAnsi="Calibri" w:cs="Calibri"/>
          <w:b/>
          <w:sz w:val="24"/>
          <w:szCs w:val="24"/>
          <w:lang w:eastAsia="ru-RU"/>
        </w:rPr>
        <w:t>Противопоказания к вакцинации:</w:t>
      </w:r>
    </w:p>
    <w:p w:rsidR="00EF43E1" w:rsidRPr="0010754D" w:rsidRDefault="00EF43E1" w:rsidP="0010754D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10754D">
        <w:rPr>
          <w:rFonts w:ascii="Calibri" w:eastAsia="Times New Roman" w:hAnsi="Calibri" w:cs="Calibri"/>
          <w:sz w:val="24"/>
          <w:szCs w:val="24"/>
          <w:lang w:eastAsia="ru-RU"/>
        </w:rPr>
        <w:t>1)</w:t>
      </w:r>
      <w:r w:rsidRPr="0010754D">
        <w:rPr>
          <w:rFonts w:ascii="Calibri" w:eastAsia="Times New Roman" w:hAnsi="Calibri" w:cs="Calibri"/>
          <w:sz w:val="24"/>
          <w:szCs w:val="24"/>
          <w:lang w:eastAsia="ru-RU"/>
        </w:rPr>
        <w:tab/>
        <w:t>I триместр беременности (кроме лиц из группы повышенного риска);</w:t>
      </w:r>
    </w:p>
    <w:p w:rsidR="00EF43E1" w:rsidRPr="0010754D" w:rsidRDefault="00EF43E1" w:rsidP="0010754D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10754D">
        <w:rPr>
          <w:rFonts w:ascii="Calibri" w:eastAsia="Times New Roman" w:hAnsi="Calibri" w:cs="Calibri"/>
          <w:sz w:val="24"/>
          <w:szCs w:val="24"/>
          <w:lang w:eastAsia="ru-RU"/>
        </w:rPr>
        <w:t>2)</w:t>
      </w:r>
      <w:r w:rsidRPr="0010754D">
        <w:rPr>
          <w:rFonts w:ascii="Calibri" w:eastAsia="Times New Roman" w:hAnsi="Calibri" w:cs="Calibri"/>
          <w:sz w:val="24"/>
          <w:szCs w:val="24"/>
          <w:lang w:eastAsia="ru-RU"/>
        </w:rPr>
        <w:tab/>
        <w:t>наличие противопоказаний, указанных в инструкции по применению вакцины.</w:t>
      </w:r>
    </w:p>
    <w:p w:rsidR="00EF43E1" w:rsidRPr="0010754D" w:rsidRDefault="00EF43E1" w:rsidP="0010754D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10754D">
        <w:rPr>
          <w:rFonts w:ascii="Calibri" w:eastAsia="Times New Roman" w:hAnsi="Calibri" w:cs="Calibri"/>
          <w:sz w:val="24"/>
          <w:szCs w:val="24"/>
          <w:lang w:eastAsia="ru-RU"/>
        </w:rPr>
        <w:t>Решение о вакцинации принимается беременной женщиной самостоятельно после предоставления ей лечащим врачом полной информации об особенностях течения заболевания, риске осложнений, о пользе и возможных осложнениях вакцинации.</w:t>
      </w:r>
    </w:p>
    <w:p w:rsidR="00EF43E1" w:rsidRPr="0010754D" w:rsidRDefault="00EF43E1" w:rsidP="0010754D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10754D">
        <w:rPr>
          <w:rFonts w:ascii="Calibri" w:eastAsia="Times New Roman" w:hAnsi="Calibri" w:cs="Calibri"/>
          <w:sz w:val="24"/>
          <w:szCs w:val="24"/>
          <w:lang w:eastAsia="ru-RU"/>
        </w:rPr>
        <w:t>Проведение вакцинации возможно после подписания беременной женщиной письменного информированного добровольного согласия.</w:t>
      </w:r>
    </w:p>
    <w:p w:rsidR="00EF43E1" w:rsidRPr="0010754D" w:rsidRDefault="00EF43E1" w:rsidP="0010754D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10754D">
        <w:rPr>
          <w:rFonts w:ascii="Calibri" w:eastAsia="Times New Roman" w:hAnsi="Calibri" w:cs="Calibri"/>
          <w:sz w:val="24"/>
          <w:szCs w:val="24"/>
          <w:lang w:eastAsia="ru-RU"/>
        </w:rPr>
        <w:t>Во время беременности вакцинацию против гриппа можно проводить с использованием только инактивированных субъединичных или расщепленных (сплит-) вакцин, гак как эти вакцины не содержат живых вирусов и характеризуются высоким профилем безопасности.</w:t>
      </w:r>
    </w:p>
    <w:p w:rsidR="0026370D" w:rsidRPr="0026370D" w:rsidRDefault="0026370D" w:rsidP="0026370D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t>Вакцинацию против гриппа субъединичными вакцинами можно проводить не только традиционно в осенне-зимний период, перед сезонной вспышкой гриппа, но и в любое время года (круглогодично).</w:t>
      </w:r>
    </w:p>
    <w:p w:rsidR="0026370D" w:rsidRPr="0026370D" w:rsidRDefault="0026370D" w:rsidP="0026370D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t>Вакцинация должна проводиться в соответствии с инструкцией по применению.</w:t>
      </w:r>
    </w:p>
    <w:p w:rsidR="0026370D" w:rsidRPr="00DC7AB6" w:rsidRDefault="0026370D" w:rsidP="00DC7AB6">
      <w:pPr>
        <w:widowControl w:val="0"/>
        <w:autoSpaceDE w:val="0"/>
        <w:autoSpaceDN w:val="0"/>
        <w:spacing w:after="0" w:line="240" w:lineRule="auto"/>
        <w:ind w:left="360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DC7AB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Организация вакцинации беременных противогриппозной моновакциной </w:t>
      </w:r>
      <w:r w:rsidRPr="00DC7AB6">
        <w:rPr>
          <w:rFonts w:ascii="Calibri" w:eastAsia="Times New Roman" w:hAnsi="Calibri" w:cs="Calibri"/>
          <w:b/>
          <w:sz w:val="24"/>
          <w:szCs w:val="24"/>
          <w:lang w:val="en-US" w:eastAsia="ru-RU"/>
        </w:rPr>
        <w:t>A</w:t>
      </w:r>
      <w:r w:rsidRPr="00DC7AB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(</w:t>
      </w:r>
      <w:r w:rsidRPr="00DC7AB6">
        <w:rPr>
          <w:rFonts w:ascii="Calibri" w:eastAsia="Times New Roman" w:hAnsi="Calibri" w:cs="Calibri"/>
          <w:b/>
          <w:sz w:val="24"/>
          <w:szCs w:val="24"/>
          <w:lang w:val="en-US" w:eastAsia="ru-RU"/>
        </w:rPr>
        <w:t>HIN</w:t>
      </w:r>
      <w:r w:rsidRPr="00DC7AB6">
        <w:rPr>
          <w:rFonts w:ascii="Calibri" w:eastAsia="Times New Roman" w:hAnsi="Calibri" w:cs="Calibri"/>
          <w:b/>
          <w:sz w:val="24"/>
          <w:szCs w:val="24"/>
          <w:lang w:eastAsia="ru-RU"/>
        </w:rPr>
        <w:t>1).</w:t>
      </w:r>
    </w:p>
    <w:p w:rsidR="0026370D" w:rsidRPr="0026370D" w:rsidRDefault="0026370D" w:rsidP="00DC7AB6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t>Вакцинация беременных противогриппозной моновакциной A (H1N1) должна проводиться на базе лицензированного прививочного кабинета поликлиники по месту жительства беременной женщины, имеющего стандартное оснащение, включая противошоковый набор.</w:t>
      </w:r>
    </w:p>
    <w:p w:rsidR="0026370D" w:rsidRPr="0026370D" w:rsidRDefault="0026370D" w:rsidP="00DC7AB6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t>Руководством поликлиники разрабатывается порядок вакцинации беременных женщин (выделяются конкретные дни (часы) для беременных, принимаются меры по «разделению» потоков беременных женщин и других пациентов с целью минимизации контакта с инфицированными).</w:t>
      </w:r>
    </w:p>
    <w:p w:rsidR="0026370D" w:rsidRPr="0026370D" w:rsidRDefault="0026370D" w:rsidP="00DC7AB6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Вакцинация против гриппа также может осуществляться в других организациях, оказывающих медицинскую помощь, имеющих лицензию на проведение вакцинации.</w:t>
      </w:r>
    </w:p>
    <w:p w:rsidR="0026370D" w:rsidRPr="0026370D" w:rsidRDefault="0026370D" w:rsidP="00DC7AB6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t xml:space="preserve">Вакцинация должна проводиться </w:t>
      </w:r>
      <w:r w:rsidR="00DC7AB6">
        <w:rPr>
          <w:rFonts w:ascii="Calibri" w:eastAsia="Times New Roman" w:hAnsi="Calibri" w:cs="Calibri"/>
          <w:sz w:val="24"/>
          <w:szCs w:val="24"/>
          <w:lang w:eastAsia="ru-RU"/>
        </w:rPr>
        <w:t xml:space="preserve">обученным </w:t>
      </w: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t>медицинским персоналом.</w:t>
      </w:r>
    </w:p>
    <w:p w:rsidR="0026370D" w:rsidRPr="0026370D" w:rsidRDefault="0026370D" w:rsidP="00DC7AB6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t>Перед вакцинацией беременная осматривается акушером-гинекологом и ей выдается на руки заключение об отсутствии противопоказаний к вакцинации.</w:t>
      </w:r>
    </w:p>
    <w:p w:rsidR="0026370D" w:rsidRPr="0026370D" w:rsidRDefault="0026370D" w:rsidP="00DC7AB6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t>После осмотра акушера-гинеколога беременная женщина осматривается врачом</w:t>
      </w:r>
      <w:r w:rsidR="00A74002">
        <w:rPr>
          <w:rFonts w:ascii="Calibri" w:eastAsia="Times New Roman" w:hAnsi="Calibri" w:cs="Calibri"/>
          <w:sz w:val="24"/>
          <w:szCs w:val="24"/>
          <w:lang w:eastAsia="ru-RU"/>
        </w:rPr>
        <w:t>-</w:t>
      </w: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t>терапевтом женской консультации (или участковым врачом</w:t>
      </w:r>
      <w:r w:rsidR="00A74002">
        <w:rPr>
          <w:rFonts w:ascii="Calibri" w:eastAsia="Times New Roman" w:hAnsi="Calibri" w:cs="Calibri"/>
          <w:sz w:val="24"/>
          <w:szCs w:val="24"/>
          <w:lang w:eastAsia="ru-RU"/>
        </w:rPr>
        <w:t>-</w:t>
      </w: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t>терапевтом поликлиники) и ей выдается на руки заключение об отсутствии противопоказаний к вакцинации.</w:t>
      </w:r>
    </w:p>
    <w:p w:rsidR="0026370D" w:rsidRPr="0026370D" w:rsidRDefault="0026370D" w:rsidP="00DC7AB6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t>С заключениями врачей акушера-гинеколога и терапевта беременная женщина обращается в прививочный кабинет поликлиники по месту жительства для проведения вакцинации.</w:t>
      </w:r>
    </w:p>
    <w:p w:rsidR="0026370D" w:rsidRPr="0026370D" w:rsidRDefault="0026370D" w:rsidP="00DC7AB6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t xml:space="preserve">После вакцинации пациентке выдается справка, в которой отмечается название вакцины, серия, номер, доза препарата, дата проведения прививки, название </w:t>
      </w:r>
      <w:r w:rsidR="00DC7AB6" w:rsidRPr="0026370D">
        <w:rPr>
          <w:rFonts w:ascii="Calibri" w:eastAsia="Times New Roman" w:hAnsi="Calibri" w:cs="Calibri"/>
          <w:sz w:val="24"/>
          <w:szCs w:val="24"/>
          <w:lang w:eastAsia="ru-RU"/>
        </w:rPr>
        <w:t>лечебного</w:t>
      </w: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t xml:space="preserve"> учреждения, где проводилась прививка и наличие побочных реакций, если они были.</w:t>
      </w:r>
    </w:p>
    <w:p w:rsidR="0026370D" w:rsidRPr="0026370D" w:rsidRDefault="0026370D" w:rsidP="00DC7AB6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t>Информация о проведении прививки заносится в «Индивидуальную карту беременной и родильницы» (форма № 111 /у) и «Обменную карту родильного дома,</w:t>
      </w:r>
    </w:p>
    <w:p w:rsidR="0026370D" w:rsidRPr="0026370D" w:rsidRDefault="0026370D" w:rsidP="00DC7AB6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t>родильного отделения больницы» (форма № 113/у).</w:t>
      </w:r>
    </w:p>
    <w:p w:rsidR="0026370D" w:rsidRPr="00DC7AB6" w:rsidRDefault="0026370D" w:rsidP="00DC7AB6">
      <w:pPr>
        <w:widowControl w:val="0"/>
        <w:autoSpaceDE w:val="0"/>
        <w:autoSpaceDN w:val="0"/>
        <w:spacing w:after="0" w:line="240" w:lineRule="auto"/>
        <w:ind w:left="360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DC7AB6">
        <w:rPr>
          <w:rFonts w:ascii="Calibri" w:eastAsia="Times New Roman" w:hAnsi="Calibri" w:cs="Calibri"/>
          <w:b/>
          <w:sz w:val="24"/>
          <w:szCs w:val="24"/>
          <w:lang w:eastAsia="ru-RU"/>
        </w:rPr>
        <w:t>Организация вакцинации родильниц противогриппозной моновакциной A (H1N1).</w:t>
      </w:r>
    </w:p>
    <w:p w:rsidR="00273978" w:rsidRPr="00900E31" w:rsidRDefault="0026370D" w:rsidP="00DC7AB6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26370D">
        <w:rPr>
          <w:rFonts w:ascii="Calibri" w:eastAsia="Times New Roman" w:hAnsi="Calibri" w:cs="Calibri"/>
          <w:sz w:val="24"/>
          <w:szCs w:val="24"/>
          <w:lang w:eastAsia="ru-RU"/>
        </w:rPr>
        <w:t>Вакцинация родильниц осуществляется в соответствии с вышеизложенными рекомендациями. Кормление грудью не является противопоказанием для вакцинации.</w:t>
      </w:r>
    </w:p>
    <w:sectPr w:rsidR="00273978" w:rsidRPr="0090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78B"/>
    <w:multiLevelType w:val="multilevel"/>
    <w:tmpl w:val="4CDAB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15831AD"/>
    <w:multiLevelType w:val="hybridMultilevel"/>
    <w:tmpl w:val="9EB8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7D0C"/>
    <w:multiLevelType w:val="hybridMultilevel"/>
    <w:tmpl w:val="EF56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D5FB5"/>
    <w:multiLevelType w:val="multilevel"/>
    <w:tmpl w:val="4B64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0A2224"/>
    <w:multiLevelType w:val="multilevel"/>
    <w:tmpl w:val="6B726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F346229"/>
    <w:multiLevelType w:val="hybridMultilevel"/>
    <w:tmpl w:val="D8FAA166"/>
    <w:lvl w:ilvl="0" w:tplc="15407AA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E13B3"/>
    <w:multiLevelType w:val="hybridMultilevel"/>
    <w:tmpl w:val="C7C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86883"/>
    <w:multiLevelType w:val="multilevel"/>
    <w:tmpl w:val="58A87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F77507F"/>
    <w:multiLevelType w:val="multilevel"/>
    <w:tmpl w:val="310E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3373817"/>
    <w:multiLevelType w:val="multilevel"/>
    <w:tmpl w:val="D7F20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26E84E2A"/>
    <w:multiLevelType w:val="multilevel"/>
    <w:tmpl w:val="F9EA1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CFB18D5"/>
    <w:multiLevelType w:val="multilevel"/>
    <w:tmpl w:val="AB847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0A3642C"/>
    <w:multiLevelType w:val="multilevel"/>
    <w:tmpl w:val="88165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22F508A"/>
    <w:multiLevelType w:val="multilevel"/>
    <w:tmpl w:val="F1C001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5EB003D"/>
    <w:multiLevelType w:val="hybridMultilevel"/>
    <w:tmpl w:val="EEA6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72D08"/>
    <w:multiLevelType w:val="hybridMultilevel"/>
    <w:tmpl w:val="C3FE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4"/>
  </w:num>
  <w:num w:numId="5">
    <w:abstractNumId w:val="15"/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12"/>
  </w:num>
  <w:num w:numId="11">
    <w:abstractNumId w:val="1"/>
  </w:num>
  <w:num w:numId="12">
    <w:abstractNumId w:val="3"/>
  </w:num>
  <w:num w:numId="13">
    <w:abstractNumId w:val="10"/>
  </w:num>
  <w:num w:numId="14">
    <w:abstractNumId w:val="8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84"/>
    <w:rsid w:val="00002DB7"/>
    <w:rsid w:val="0002124D"/>
    <w:rsid w:val="00041B06"/>
    <w:rsid w:val="00042BB9"/>
    <w:rsid w:val="00052F52"/>
    <w:rsid w:val="000544F0"/>
    <w:rsid w:val="00060971"/>
    <w:rsid w:val="00073C47"/>
    <w:rsid w:val="000A5FFF"/>
    <w:rsid w:val="000D2E7A"/>
    <w:rsid w:val="0010754D"/>
    <w:rsid w:val="001373D1"/>
    <w:rsid w:val="0014656A"/>
    <w:rsid w:val="0015060B"/>
    <w:rsid w:val="00153E9D"/>
    <w:rsid w:val="001B0CAA"/>
    <w:rsid w:val="001B4E24"/>
    <w:rsid w:val="001C0134"/>
    <w:rsid w:val="001D7920"/>
    <w:rsid w:val="001E239D"/>
    <w:rsid w:val="001F13ED"/>
    <w:rsid w:val="00214BDC"/>
    <w:rsid w:val="00216180"/>
    <w:rsid w:val="002625AF"/>
    <w:rsid w:val="0026370D"/>
    <w:rsid w:val="002650A4"/>
    <w:rsid w:val="00273978"/>
    <w:rsid w:val="00291AEA"/>
    <w:rsid w:val="002C12ED"/>
    <w:rsid w:val="002D1937"/>
    <w:rsid w:val="002D1AB7"/>
    <w:rsid w:val="002F2477"/>
    <w:rsid w:val="002F75D3"/>
    <w:rsid w:val="0032033B"/>
    <w:rsid w:val="00322212"/>
    <w:rsid w:val="003257B6"/>
    <w:rsid w:val="003B519A"/>
    <w:rsid w:val="003D266B"/>
    <w:rsid w:val="003D7B5B"/>
    <w:rsid w:val="003E483F"/>
    <w:rsid w:val="003F2084"/>
    <w:rsid w:val="00405F18"/>
    <w:rsid w:val="0041565B"/>
    <w:rsid w:val="00425EA8"/>
    <w:rsid w:val="00467015"/>
    <w:rsid w:val="00474B96"/>
    <w:rsid w:val="004A1B46"/>
    <w:rsid w:val="004E1A27"/>
    <w:rsid w:val="004E7912"/>
    <w:rsid w:val="004F137A"/>
    <w:rsid w:val="00510C29"/>
    <w:rsid w:val="005200AD"/>
    <w:rsid w:val="00533CD1"/>
    <w:rsid w:val="005476AD"/>
    <w:rsid w:val="00551418"/>
    <w:rsid w:val="0056510B"/>
    <w:rsid w:val="005704F8"/>
    <w:rsid w:val="00587167"/>
    <w:rsid w:val="00590FB9"/>
    <w:rsid w:val="005A48A3"/>
    <w:rsid w:val="005B2019"/>
    <w:rsid w:val="005D1E6D"/>
    <w:rsid w:val="005F7F03"/>
    <w:rsid w:val="00603ED5"/>
    <w:rsid w:val="006046D2"/>
    <w:rsid w:val="006130DF"/>
    <w:rsid w:val="0062029C"/>
    <w:rsid w:val="006338BA"/>
    <w:rsid w:val="00634AB5"/>
    <w:rsid w:val="00645B29"/>
    <w:rsid w:val="00645CB5"/>
    <w:rsid w:val="00687463"/>
    <w:rsid w:val="006A0D50"/>
    <w:rsid w:val="006D0F67"/>
    <w:rsid w:val="006D6C59"/>
    <w:rsid w:val="006E7D98"/>
    <w:rsid w:val="006F7F5F"/>
    <w:rsid w:val="007035EE"/>
    <w:rsid w:val="00716F20"/>
    <w:rsid w:val="007203A1"/>
    <w:rsid w:val="00743CDD"/>
    <w:rsid w:val="00776532"/>
    <w:rsid w:val="00786232"/>
    <w:rsid w:val="00796FBA"/>
    <w:rsid w:val="00822C62"/>
    <w:rsid w:val="00834C2E"/>
    <w:rsid w:val="00836442"/>
    <w:rsid w:val="00850961"/>
    <w:rsid w:val="00853636"/>
    <w:rsid w:val="008617DA"/>
    <w:rsid w:val="00871254"/>
    <w:rsid w:val="00872933"/>
    <w:rsid w:val="00884324"/>
    <w:rsid w:val="008A0DA8"/>
    <w:rsid w:val="008A3A8F"/>
    <w:rsid w:val="008C1D53"/>
    <w:rsid w:val="008D0C31"/>
    <w:rsid w:val="008D5F7F"/>
    <w:rsid w:val="008D7BC2"/>
    <w:rsid w:val="008F4793"/>
    <w:rsid w:val="00900E31"/>
    <w:rsid w:val="00905229"/>
    <w:rsid w:val="00916F81"/>
    <w:rsid w:val="00922E44"/>
    <w:rsid w:val="009320E2"/>
    <w:rsid w:val="00937152"/>
    <w:rsid w:val="0094154F"/>
    <w:rsid w:val="00956ECC"/>
    <w:rsid w:val="00970456"/>
    <w:rsid w:val="009714F1"/>
    <w:rsid w:val="00973DF6"/>
    <w:rsid w:val="00981046"/>
    <w:rsid w:val="00991887"/>
    <w:rsid w:val="00992D04"/>
    <w:rsid w:val="0099421E"/>
    <w:rsid w:val="009953B3"/>
    <w:rsid w:val="009A1102"/>
    <w:rsid w:val="009C2B29"/>
    <w:rsid w:val="009D4E9E"/>
    <w:rsid w:val="009D6239"/>
    <w:rsid w:val="009F5316"/>
    <w:rsid w:val="00A021E1"/>
    <w:rsid w:val="00A4127E"/>
    <w:rsid w:val="00A4201C"/>
    <w:rsid w:val="00A57973"/>
    <w:rsid w:val="00A6321A"/>
    <w:rsid w:val="00A67D14"/>
    <w:rsid w:val="00A74002"/>
    <w:rsid w:val="00A75AAA"/>
    <w:rsid w:val="00AB3FD0"/>
    <w:rsid w:val="00AD06A2"/>
    <w:rsid w:val="00AD3B7E"/>
    <w:rsid w:val="00AE69E8"/>
    <w:rsid w:val="00B10940"/>
    <w:rsid w:val="00B3388C"/>
    <w:rsid w:val="00B47856"/>
    <w:rsid w:val="00B65CD4"/>
    <w:rsid w:val="00B702A4"/>
    <w:rsid w:val="00B72AF3"/>
    <w:rsid w:val="00B83E47"/>
    <w:rsid w:val="00B879EB"/>
    <w:rsid w:val="00BD04C2"/>
    <w:rsid w:val="00BF3721"/>
    <w:rsid w:val="00C10F38"/>
    <w:rsid w:val="00C23B0F"/>
    <w:rsid w:val="00C36803"/>
    <w:rsid w:val="00C407E4"/>
    <w:rsid w:val="00C6226F"/>
    <w:rsid w:val="00C65485"/>
    <w:rsid w:val="00C7038A"/>
    <w:rsid w:val="00C77640"/>
    <w:rsid w:val="00CA2D12"/>
    <w:rsid w:val="00CE559B"/>
    <w:rsid w:val="00D026BB"/>
    <w:rsid w:val="00D02D34"/>
    <w:rsid w:val="00D23FB4"/>
    <w:rsid w:val="00D24924"/>
    <w:rsid w:val="00D26BB7"/>
    <w:rsid w:val="00D27DC3"/>
    <w:rsid w:val="00D3195D"/>
    <w:rsid w:val="00D4196D"/>
    <w:rsid w:val="00D42DD8"/>
    <w:rsid w:val="00D85982"/>
    <w:rsid w:val="00D96E39"/>
    <w:rsid w:val="00DC7AB6"/>
    <w:rsid w:val="00DF5325"/>
    <w:rsid w:val="00DF6D59"/>
    <w:rsid w:val="00E00A96"/>
    <w:rsid w:val="00E00E9A"/>
    <w:rsid w:val="00E01F86"/>
    <w:rsid w:val="00E16D56"/>
    <w:rsid w:val="00E47098"/>
    <w:rsid w:val="00E55745"/>
    <w:rsid w:val="00E659F6"/>
    <w:rsid w:val="00EB42A7"/>
    <w:rsid w:val="00EC4714"/>
    <w:rsid w:val="00ED3058"/>
    <w:rsid w:val="00EF0354"/>
    <w:rsid w:val="00EF16BD"/>
    <w:rsid w:val="00EF26B3"/>
    <w:rsid w:val="00EF3558"/>
    <w:rsid w:val="00EF43E1"/>
    <w:rsid w:val="00F02BB1"/>
    <w:rsid w:val="00F12F92"/>
    <w:rsid w:val="00F365B0"/>
    <w:rsid w:val="00F7433D"/>
    <w:rsid w:val="00F75E62"/>
    <w:rsid w:val="00F8130B"/>
    <w:rsid w:val="00F81D95"/>
    <w:rsid w:val="00FB2904"/>
    <w:rsid w:val="00FB4DE5"/>
    <w:rsid w:val="00F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9ABE6-4A56-479B-8762-5A0EDDBD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6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92D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.zilber@egov6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15</Pages>
  <Words>4862</Words>
  <Characters>27719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Любовь Владиславовна</dc:creator>
  <cp:keywords/>
  <dc:description/>
  <cp:lastModifiedBy>Лисенков Виктор Юрьевич</cp:lastModifiedBy>
  <cp:revision>124</cp:revision>
  <cp:lastPrinted>2018-11-21T04:28:00Z</cp:lastPrinted>
  <dcterms:created xsi:type="dcterms:W3CDTF">2018-11-20T03:38:00Z</dcterms:created>
  <dcterms:modified xsi:type="dcterms:W3CDTF">2018-11-21T04:39:00Z</dcterms:modified>
</cp:coreProperties>
</file>