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36F3" w:rsidRPr="00500BAF" w:rsidRDefault="003336F3" w:rsidP="00500BAF">
      <w:pPr>
        <w:shd w:val="clear" w:color="auto" w:fill="FFFFFF"/>
        <w:autoSpaceDE w:val="0"/>
        <w:autoSpaceDN w:val="0"/>
        <w:adjustRightInd w:val="0"/>
        <w:spacing w:after="0" w:line="240" w:lineRule="auto"/>
        <w:ind w:right="-185"/>
        <w:jc w:val="center"/>
        <w:rPr>
          <w:rFonts w:ascii="Arial Narrow" w:hAnsi="Arial Narrow"/>
          <w:b/>
          <w:bCs/>
          <w:iCs/>
          <w:color w:val="000000"/>
          <w:spacing w:val="-2"/>
          <w:sz w:val="28"/>
          <w:szCs w:val="28"/>
          <w:lang w:eastAsia="ru-RU"/>
        </w:rPr>
      </w:pPr>
      <w:r w:rsidRPr="00500BAF">
        <w:rPr>
          <w:rFonts w:ascii="Arial Narrow" w:hAnsi="Arial Narrow"/>
          <w:b/>
          <w:bCs/>
          <w:iCs/>
          <w:color w:val="000000"/>
          <w:spacing w:val="-2"/>
          <w:sz w:val="28"/>
          <w:szCs w:val="28"/>
          <w:lang w:eastAsia="ru-RU"/>
        </w:rPr>
        <w:t>Государственное бюджетное учреждение здравоохранения Свердловской области «Ирбитская центральная городская больница»</w:t>
      </w:r>
    </w:p>
    <w:p w:rsidR="003336F3" w:rsidRPr="00500BAF" w:rsidRDefault="003336F3" w:rsidP="00500BAF">
      <w:pPr>
        <w:shd w:val="clear" w:color="auto" w:fill="FFFFFF"/>
        <w:autoSpaceDE w:val="0"/>
        <w:autoSpaceDN w:val="0"/>
        <w:adjustRightInd w:val="0"/>
        <w:spacing w:after="0" w:line="240" w:lineRule="auto"/>
        <w:jc w:val="center"/>
        <w:rPr>
          <w:rFonts w:ascii="Times New Roman" w:hAnsi="Times New Roman"/>
          <w:sz w:val="24"/>
          <w:szCs w:val="24"/>
          <w:lang w:eastAsia="ru-RU"/>
        </w:rPr>
      </w:pPr>
    </w:p>
    <w:p w:rsidR="003336F3" w:rsidRPr="00500BAF" w:rsidRDefault="003336F3" w:rsidP="00500BAF">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500BAF">
        <w:rPr>
          <w:rFonts w:ascii="Times New Roman" w:hAnsi="Times New Roman"/>
          <w:b/>
          <w:bCs/>
          <w:sz w:val="28"/>
          <w:szCs w:val="28"/>
          <w:lang w:eastAsia="ru-RU"/>
        </w:rPr>
        <w:t>ПРИКАЗ</w:t>
      </w:r>
    </w:p>
    <w:p w:rsidR="003336F3" w:rsidRPr="00500BAF" w:rsidRDefault="004D20D6" w:rsidP="00500BAF">
      <w:pPr>
        <w:shd w:val="clear" w:color="auto" w:fill="FFFFFF"/>
        <w:autoSpaceDE w:val="0"/>
        <w:autoSpaceDN w:val="0"/>
        <w:adjustRightInd w:val="0"/>
        <w:spacing w:after="0" w:line="240" w:lineRule="auto"/>
        <w:jc w:val="center"/>
        <w:rPr>
          <w:rFonts w:ascii="Times New Roman" w:hAnsi="Times New Roman"/>
          <w:b/>
          <w:bCs/>
          <w:sz w:val="28"/>
          <w:szCs w:val="28"/>
          <w:lang w:eastAsia="ru-RU"/>
        </w:rPr>
      </w:pPr>
      <w:r>
        <w:rPr>
          <w:rFonts w:ascii="Times New Roman" w:hAnsi="Times New Roman"/>
          <w:bCs/>
          <w:sz w:val="28"/>
          <w:szCs w:val="28"/>
          <w:lang w:eastAsia="ru-RU"/>
        </w:rPr>
        <w:t>20</w:t>
      </w:r>
      <w:r w:rsidR="003336F3" w:rsidRPr="00500BAF">
        <w:rPr>
          <w:rFonts w:ascii="Times New Roman" w:hAnsi="Times New Roman"/>
          <w:bCs/>
          <w:sz w:val="28"/>
          <w:szCs w:val="28"/>
          <w:lang w:eastAsia="ru-RU"/>
        </w:rPr>
        <w:t xml:space="preserve"> </w:t>
      </w:r>
      <w:r w:rsidR="003336F3">
        <w:rPr>
          <w:rFonts w:ascii="Times New Roman" w:hAnsi="Times New Roman"/>
          <w:bCs/>
          <w:sz w:val="28"/>
          <w:szCs w:val="28"/>
          <w:lang w:eastAsia="ru-RU"/>
        </w:rPr>
        <w:t>а</w:t>
      </w:r>
      <w:r w:rsidR="007B5B74">
        <w:rPr>
          <w:rFonts w:ascii="Times New Roman" w:hAnsi="Times New Roman"/>
          <w:bCs/>
          <w:sz w:val="28"/>
          <w:szCs w:val="28"/>
          <w:lang w:eastAsia="ru-RU"/>
        </w:rPr>
        <w:t>вгуста</w:t>
      </w:r>
      <w:r w:rsidR="003336F3" w:rsidRPr="00500BAF">
        <w:rPr>
          <w:rFonts w:ascii="Times New Roman" w:hAnsi="Times New Roman"/>
          <w:bCs/>
          <w:sz w:val="28"/>
          <w:szCs w:val="28"/>
          <w:lang w:eastAsia="ru-RU"/>
        </w:rPr>
        <w:t xml:space="preserve"> 201</w:t>
      </w:r>
      <w:r w:rsidR="003336F3">
        <w:rPr>
          <w:rFonts w:ascii="Times New Roman" w:hAnsi="Times New Roman"/>
          <w:bCs/>
          <w:sz w:val="28"/>
          <w:szCs w:val="28"/>
          <w:lang w:eastAsia="ru-RU"/>
        </w:rPr>
        <w:t>8</w:t>
      </w:r>
      <w:r w:rsidR="003336F3" w:rsidRPr="00500BAF">
        <w:rPr>
          <w:rFonts w:ascii="Times New Roman" w:hAnsi="Times New Roman"/>
          <w:bCs/>
          <w:sz w:val="28"/>
          <w:szCs w:val="28"/>
          <w:lang w:eastAsia="ru-RU"/>
        </w:rPr>
        <w:t>г.</w:t>
      </w:r>
      <w:r w:rsidR="007B5B74">
        <w:rPr>
          <w:rFonts w:ascii="Times New Roman" w:hAnsi="Times New Roman"/>
          <w:bCs/>
          <w:sz w:val="28"/>
          <w:szCs w:val="28"/>
          <w:lang w:eastAsia="ru-RU"/>
        </w:rPr>
        <w:t xml:space="preserve">                                                                                   </w:t>
      </w:r>
      <w:r w:rsidR="003336F3" w:rsidRPr="00500BAF">
        <w:rPr>
          <w:rFonts w:ascii="Times New Roman" w:hAnsi="Times New Roman"/>
          <w:b/>
          <w:bCs/>
          <w:sz w:val="28"/>
          <w:szCs w:val="28"/>
          <w:lang w:eastAsia="ru-RU"/>
        </w:rPr>
        <w:t xml:space="preserve">  № </w:t>
      </w:r>
      <w:r w:rsidR="002D3332">
        <w:rPr>
          <w:rFonts w:ascii="Times New Roman" w:hAnsi="Times New Roman"/>
          <w:b/>
          <w:bCs/>
          <w:sz w:val="28"/>
          <w:szCs w:val="28"/>
          <w:lang w:eastAsia="ru-RU"/>
        </w:rPr>
        <w:t>4</w:t>
      </w:r>
      <w:r>
        <w:rPr>
          <w:rFonts w:ascii="Times New Roman" w:hAnsi="Times New Roman"/>
          <w:b/>
          <w:bCs/>
          <w:sz w:val="28"/>
          <w:szCs w:val="28"/>
          <w:lang w:eastAsia="ru-RU"/>
        </w:rPr>
        <w:t>33</w:t>
      </w:r>
    </w:p>
    <w:p w:rsidR="003336F3" w:rsidRPr="00500BAF" w:rsidRDefault="003336F3" w:rsidP="00500BAF">
      <w:pPr>
        <w:shd w:val="clear" w:color="auto" w:fill="FFFFFF"/>
        <w:autoSpaceDE w:val="0"/>
        <w:autoSpaceDN w:val="0"/>
        <w:adjustRightInd w:val="0"/>
        <w:spacing w:after="0" w:line="240" w:lineRule="auto"/>
        <w:jc w:val="center"/>
        <w:rPr>
          <w:rFonts w:ascii="Times New Roman" w:hAnsi="Times New Roman"/>
          <w:sz w:val="24"/>
          <w:szCs w:val="24"/>
          <w:lang w:eastAsia="ru-RU"/>
        </w:rPr>
      </w:pPr>
    </w:p>
    <w:p w:rsidR="003336F3" w:rsidRPr="00DA74D6" w:rsidRDefault="003336F3" w:rsidP="00500BAF">
      <w:pPr>
        <w:spacing w:after="0" w:line="240" w:lineRule="auto"/>
        <w:jc w:val="center"/>
        <w:rPr>
          <w:rFonts w:ascii="Times New Roman" w:hAnsi="Times New Roman"/>
          <w:sz w:val="28"/>
          <w:szCs w:val="28"/>
        </w:rPr>
      </w:pPr>
      <w:r w:rsidRPr="00500BAF">
        <w:rPr>
          <w:rFonts w:ascii="Times New Roman" w:hAnsi="Times New Roman"/>
          <w:b/>
          <w:i/>
          <w:sz w:val="24"/>
          <w:szCs w:val="24"/>
          <w:lang w:eastAsia="ru-RU"/>
        </w:rPr>
        <w:t xml:space="preserve">О </w:t>
      </w:r>
      <w:r w:rsidR="004D20D6">
        <w:rPr>
          <w:rFonts w:ascii="Times New Roman" w:hAnsi="Times New Roman"/>
          <w:b/>
          <w:i/>
          <w:sz w:val="24"/>
          <w:szCs w:val="24"/>
        </w:rPr>
        <w:t>маршрут</w:t>
      </w:r>
      <w:r w:rsidRPr="00500BAF">
        <w:rPr>
          <w:rFonts w:ascii="Times New Roman" w:hAnsi="Times New Roman"/>
          <w:b/>
          <w:i/>
          <w:sz w:val="24"/>
          <w:szCs w:val="24"/>
        </w:rPr>
        <w:t xml:space="preserve">изации </w:t>
      </w:r>
      <w:r w:rsidR="004D20D6">
        <w:rPr>
          <w:rFonts w:ascii="Times New Roman" w:hAnsi="Times New Roman"/>
          <w:b/>
          <w:i/>
          <w:sz w:val="24"/>
          <w:szCs w:val="24"/>
        </w:rPr>
        <w:t>больных с сердечно-сосудистыми заболеваниями</w:t>
      </w:r>
    </w:p>
    <w:p w:rsidR="003336F3" w:rsidRDefault="003336F3" w:rsidP="00983983">
      <w:pPr>
        <w:spacing w:after="0" w:line="240" w:lineRule="auto"/>
        <w:ind w:firstLine="709"/>
        <w:jc w:val="both"/>
        <w:rPr>
          <w:rFonts w:ascii="Times New Roman" w:hAnsi="Times New Roman"/>
          <w:sz w:val="28"/>
          <w:szCs w:val="28"/>
        </w:rPr>
      </w:pPr>
    </w:p>
    <w:p w:rsidR="003336F3" w:rsidRPr="00250DAE" w:rsidRDefault="003336F3" w:rsidP="00983983">
      <w:pPr>
        <w:spacing w:after="0" w:line="240" w:lineRule="auto"/>
        <w:ind w:firstLine="709"/>
        <w:jc w:val="both"/>
        <w:rPr>
          <w:rFonts w:ascii="Times New Roman" w:hAnsi="Times New Roman"/>
          <w:sz w:val="28"/>
          <w:szCs w:val="28"/>
        </w:rPr>
      </w:pPr>
      <w:r w:rsidRPr="00250DAE">
        <w:rPr>
          <w:rFonts w:ascii="Times New Roman" w:hAnsi="Times New Roman"/>
          <w:sz w:val="28"/>
          <w:szCs w:val="28"/>
        </w:rPr>
        <w:t xml:space="preserve">Во исполнение </w:t>
      </w:r>
      <w:r>
        <w:rPr>
          <w:rFonts w:ascii="Times New Roman" w:hAnsi="Times New Roman"/>
          <w:sz w:val="28"/>
          <w:szCs w:val="28"/>
        </w:rPr>
        <w:t>п</w:t>
      </w:r>
      <w:r w:rsidRPr="0047041F">
        <w:rPr>
          <w:rFonts w:ascii="Times New Roman" w:hAnsi="Times New Roman"/>
          <w:sz w:val="28"/>
          <w:szCs w:val="28"/>
        </w:rPr>
        <w:t>риказ</w:t>
      </w:r>
      <w:r w:rsidR="00F868ED">
        <w:rPr>
          <w:rFonts w:ascii="Times New Roman" w:hAnsi="Times New Roman"/>
          <w:sz w:val="28"/>
          <w:szCs w:val="28"/>
        </w:rPr>
        <w:t>ов</w:t>
      </w:r>
      <w:r w:rsidRPr="0047041F">
        <w:rPr>
          <w:rFonts w:ascii="Times New Roman" w:hAnsi="Times New Roman"/>
          <w:sz w:val="28"/>
          <w:szCs w:val="28"/>
        </w:rPr>
        <w:t xml:space="preserve"> Министерства здравоохранения </w:t>
      </w:r>
      <w:r w:rsidR="00674827" w:rsidRPr="00674827">
        <w:rPr>
          <w:rFonts w:ascii="Times New Roman" w:hAnsi="Times New Roman"/>
          <w:sz w:val="28"/>
          <w:szCs w:val="28"/>
        </w:rPr>
        <w:t xml:space="preserve">Российской Федерации от 15.11.2012 № 928н «Об утверждении Порядка оказания медицинской помощи больным с острыми нарушениями мозгового кровообращения» (далее - приказ Минздрава России от 15.11.2012 № 928н) и от 15.11.2012 № 918н «Об утверждении Порядка оказания медицинской помощи больным с сердечнососудистыми заболеваниями», </w:t>
      </w:r>
      <w:r w:rsidRPr="00250DAE">
        <w:rPr>
          <w:rFonts w:ascii="Times New Roman" w:hAnsi="Times New Roman"/>
          <w:sz w:val="28"/>
          <w:szCs w:val="28"/>
        </w:rPr>
        <w:t xml:space="preserve">приказа </w:t>
      </w:r>
      <w:r w:rsidRPr="0047041F">
        <w:rPr>
          <w:rFonts w:ascii="Times New Roman" w:hAnsi="Times New Roman"/>
          <w:sz w:val="28"/>
          <w:szCs w:val="28"/>
        </w:rPr>
        <w:t xml:space="preserve">Министерства здравоохранения Свердловской области от </w:t>
      </w:r>
      <w:r w:rsidR="00674827">
        <w:rPr>
          <w:rFonts w:ascii="Times New Roman" w:hAnsi="Times New Roman"/>
          <w:sz w:val="28"/>
          <w:szCs w:val="28"/>
        </w:rPr>
        <w:t>16</w:t>
      </w:r>
      <w:r w:rsidRPr="0047041F">
        <w:rPr>
          <w:rFonts w:ascii="Times New Roman" w:hAnsi="Times New Roman"/>
          <w:sz w:val="28"/>
          <w:szCs w:val="28"/>
        </w:rPr>
        <w:t>.</w:t>
      </w:r>
      <w:r w:rsidR="00674827">
        <w:rPr>
          <w:rFonts w:ascii="Times New Roman" w:hAnsi="Times New Roman"/>
          <w:sz w:val="28"/>
          <w:szCs w:val="28"/>
        </w:rPr>
        <w:t>08</w:t>
      </w:r>
      <w:r w:rsidRPr="0047041F">
        <w:rPr>
          <w:rFonts w:ascii="Times New Roman" w:hAnsi="Times New Roman"/>
          <w:sz w:val="28"/>
          <w:szCs w:val="28"/>
        </w:rPr>
        <w:t>.201</w:t>
      </w:r>
      <w:r w:rsidR="00674827">
        <w:rPr>
          <w:rFonts w:ascii="Times New Roman" w:hAnsi="Times New Roman"/>
          <w:sz w:val="28"/>
          <w:szCs w:val="28"/>
        </w:rPr>
        <w:t>8</w:t>
      </w:r>
      <w:r w:rsidRPr="0047041F">
        <w:rPr>
          <w:rFonts w:ascii="Times New Roman" w:hAnsi="Times New Roman"/>
          <w:sz w:val="28"/>
          <w:szCs w:val="28"/>
        </w:rPr>
        <w:t xml:space="preserve"> №</w:t>
      </w:r>
      <w:r w:rsidR="00674827">
        <w:rPr>
          <w:rFonts w:ascii="Times New Roman" w:hAnsi="Times New Roman"/>
          <w:sz w:val="28"/>
          <w:szCs w:val="28"/>
        </w:rPr>
        <w:t>1399</w:t>
      </w:r>
      <w:r w:rsidRPr="0047041F">
        <w:rPr>
          <w:rFonts w:ascii="Times New Roman" w:hAnsi="Times New Roman"/>
          <w:sz w:val="28"/>
          <w:szCs w:val="28"/>
        </w:rPr>
        <w:t xml:space="preserve">-п «О </w:t>
      </w:r>
      <w:r w:rsidR="00674827">
        <w:rPr>
          <w:rFonts w:ascii="Times New Roman" w:hAnsi="Times New Roman"/>
          <w:sz w:val="28"/>
          <w:szCs w:val="28"/>
        </w:rPr>
        <w:t>маршрутизации больных с сердечно-сосудистыми заболеваниями в</w:t>
      </w:r>
      <w:r w:rsidRPr="0047041F">
        <w:rPr>
          <w:rFonts w:ascii="Times New Roman" w:hAnsi="Times New Roman"/>
          <w:sz w:val="28"/>
          <w:szCs w:val="28"/>
        </w:rPr>
        <w:t xml:space="preserve"> Свердловской области»</w:t>
      </w:r>
      <w:r w:rsidRPr="00250DAE">
        <w:rPr>
          <w:rFonts w:ascii="Times New Roman" w:hAnsi="Times New Roman"/>
          <w:sz w:val="28"/>
          <w:szCs w:val="28"/>
        </w:rPr>
        <w:t xml:space="preserve">, </w:t>
      </w:r>
      <w:r w:rsidR="00674827" w:rsidRPr="00674827">
        <w:rPr>
          <w:rFonts w:ascii="Times New Roman" w:hAnsi="Times New Roman"/>
          <w:sz w:val="28"/>
          <w:szCs w:val="28"/>
        </w:rPr>
        <w:t>в целях обеспечения повышения качества и доступности оказания экстренной специализированной медицинской помощи больным с острыми нарушениями мозгового кровообращения и острым коронарным синдромом</w:t>
      </w:r>
    </w:p>
    <w:p w:rsidR="003336F3" w:rsidRPr="00250DAE" w:rsidRDefault="003336F3" w:rsidP="00983983">
      <w:pPr>
        <w:shd w:val="clear" w:color="auto" w:fill="FFFFFF"/>
        <w:autoSpaceDE w:val="0"/>
        <w:autoSpaceDN w:val="0"/>
        <w:adjustRightInd w:val="0"/>
        <w:spacing w:after="0" w:line="240" w:lineRule="auto"/>
        <w:ind w:firstLine="720"/>
        <w:jc w:val="both"/>
        <w:rPr>
          <w:rFonts w:ascii="Times New Roman" w:hAnsi="Times New Roman"/>
          <w:b/>
          <w:sz w:val="28"/>
          <w:szCs w:val="28"/>
          <w:lang w:eastAsia="ru-RU"/>
        </w:rPr>
      </w:pPr>
    </w:p>
    <w:p w:rsidR="003336F3" w:rsidRPr="00250DAE" w:rsidRDefault="003336F3" w:rsidP="00983983">
      <w:pPr>
        <w:shd w:val="clear" w:color="auto" w:fill="FFFFFF"/>
        <w:autoSpaceDE w:val="0"/>
        <w:autoSpaceDN w:val="0"/>
        <w:adjustRightInd w:val="0"/>
        <w:spacing w:after="0" w:line="240" w:lineRule="auto"/>
        <w:ind w:firstLine="720"/>
        <w:jc w:val="both"/>
        <w:rPr>
          <w:rFonts w:ascii="Times New Roman" w:hAnsi="Times New Roman"/>
          <w:b/>
          <w:sz w:val="28"/>
          <w:szCs w:val="28"/>
          <w:lang w:eastAsia="ru-RU"/>
        </w:rPr>
      </w:pPr>
      <w:r w:rsidRPr="00250DAE">
        <w:rPr>
          <w:rFonts w:ascii="Times New Roman" w:hAnsi="Times New Roman"/>
          <w:b/>
          <w:sz w:val="28"/>
          <w:szCs w:val="28"/>
          <w:lang w:eastAsia="ru-RU"/>
        </w:rPr>
        <w:t>ПРИКАЗЫВАЮ:</w:t>
      </w:r>
    </w:p>
    <w:p w:rsidR="00560E91" w:rsidRDefault="003336F3" w:rsidP="005C26BD">
      <w:pPr>
        <w:spacing w:after="0" w:line="240" w:lineRule="auto"/>
        <w:ind w:firstLine="709"/>
        <w:jc w:val="both"/>
        <w:rPr>
          <w:rFonts w:ascii="Times New Roman" w:hAnsi="Times New Roman"/>
          <w:sz w:val="28"/>
          <w:szCs w:val="28"/>
          <w:lang w:eastAsia="ru-RU"/>
        </w:rPr>
      </w:pPr>
      <w:r w:rsidRPr="00250DAE">
        <w:rPr>
          <w:rFonts w:ascii="Times New Roman" w:hAnsi="Times New Roman"/>
          <w:sz w:val="28"/>
          <w:szCs w:val="28"/>
          <w:lang w:eastAsia="ru-RU"/>
        </w:rPr>
        <w:t>1.</w:t>
      </w:r>
      <w:r w:rsidR="005150C3">
        <w:rPr>
          <w:rFonts w:ascii="Times New Roman" w:hAnsi="Times New Roman"/>
          <w:sz w:val="28"/>
          <w:szCs w:val="28"/>
          <w:lang w:eastAsia="ru-RU"/>
        </w:rPr>
        <w:t xml:space="preserve"> </w:t>
      </w:r>
      <w:r w:rsidR="00560E91">
        <w:rPr>
          <w:rFonts w:ascii="Times New Roman" w:hAnsi="Times New Roman"/>
          <w:sz w:val="28"/>
          <w:szCs w:val="28"/>
          <w:lang w:eastAsia="ru-RU"/>
        </w:rPr>
        <w:t xml:space="preserve">Утвердить </w:t>
      </w:r>
      <w:r w:rsidR="00560E91" w:rsidRPr="00560E91">
        <w:rPr>
          <w:rFonts w:ascii="Times New Roman" w:hAnsi="Times New Roman"/>
          <w:sz w:val="28"/>
          <w:szCs w:val="28"/>
          <w:lang w:eastAsia="ru-RU"/>
        </w:rPr>
        <w:t>Схем</w:t>
      </w:r>
      <w:r w:rsidR="00560E91">
        <w:rPr>
          <w:rFonts w:ascii="Times New Roman" w:hAnsi="Times New Roman"/>
          <w:sz w:val="28"/>
          <w:szCs w:val="28"/>
          <w:lang w:eastAsia="ru-RU"/>
        </w:rPr>
        <w:t>у</w:t>
      </w:r>
      <w:r w:rsidR="00560E91" w:rsidRPr="00560E91">
        <w:rPr>
          <w:rFonts w:ascii="Times New Roman" w:hAnsi="Times New Roman"/>
          <w:sz w:val="28"/>
          <w:szCs w:val="28"/>
          <w:lang w:eastAsia="ru-RU"/>
        </w:rPr>
        <w:t xml:space="preserve"> маршрутизации больных с острыми нарушениями мозгового кровообращения в случае поломки оборудования для нейровизуализации</w:t>
      </w:r>
      <w:r w:rsidR="00560E91">
        <w:rPr>
          <w:rFonts w:ascii="Times New Roman" w:hAnsi="Times New Roman"/>
          <w:sz w:val="28"/>
          <w:szCs w:val="28"/>
          <w:lang w:eastAsia="ru-RU"/>
        </w:rPr>
        <w:t xml:space="preserve"> (приложение к приказу).</w:t>
      </w:r>
    </w:p>
    <w:p w:rsidR="005150C3" w:rsidRDefault="00560E91" w:rsidP="005C26BD">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 </w:t>
      </w:r>
      <w:r w:rsidR="005150C3">
        <w:rPr>
          <w:rFonts w:ascii="Times New Roman" w:hAnsi="Times New Roman"/>
          <w:sz w:val="28"/>
          <w:szCs w:val="28"/>
          <w:lang w:eastAsia="ru-RU"/>
        </w:rPr>
        <w:t>Возложить персональную ответственность:</w:t>
      </w:r>
    </w:p>
    <w:p w:rsidR="005150C3" w:rsidRDefault="005150C3" w:rsidP="005C26BD">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за оказание </w:t>
      </w:r>
      <w:r w:rsidR="00C530E0">
        <w:rPr>
          <w:rFonts w:ascii="Times New Roman" w:hAnsi="Times New Roman"/>
          <w:sz w:val="28"/>
          <w:szCs w:val="28"/>
          <w:lang w:eastAsia="ru-RU"/>
        </w:rPr>
        <w:t xml:space="preserve">стационарной </w:t>
      </w:r>
      <w:r>
        <w:rPr>
          <w:rFonts w:ascii="Times New Roman" w:hAnsi="Times New Roman"/>
          <w:sz w:val="28"/>
          <w:szCs w:val="28"/>
          <w:lang w:eastAsia="ru-RU"/>
        </w:rPr>
        <w:t>медицинской помощи больным с ОНМК на заведующую отделением для лечения больных с ОНМК И.И. Филинкову;</w:t>
      </w:r>
    </w:p>
    <w:p w:rsidR="005150C3" w:rsidRDefault="005150C3" w:rsidP="005C26BD">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00C901B4">
        <w:rPr>
          <w:rFonts w:ascii="Times New Roman" w:hAnsi="Times New Roman"/>
          <w:sz w:val="28"/>
          <w:szCs w:val="28"/>
          <w:lang w:eastAsia="ru-RU"/>
        </w:rPr>
        <w:t xml:space="preserve"> </w:t>
      </w:r>
      <w:r>
        <w:rPr>
          <w:rFonts w:ascii="Times New Roman" w:hAnsi="Times New Roman"/>
          <w:sz w:val="28"/>
          <w:szCs w:val="28"/>
          <w:lang w:eastAsia="ru-RU"/>
        </w:rPr>
        <w:t xml:space="preserve">за оказание </w:t>
      </w:r>
      <w:r w:rsidR="00C530E0">
        <w:rPr>
          <w:rFonts w:ascii="Times New Roman" w:hAnsi="Times New Roman"/>
          <w:sz w:val="28"/>
          <w:szCs w:val="28"/>
          <w:lang w:eastAsia="ru-RU"/>
        </w:rPr>
        <w:t xml:space="preserve">стационарной </w:t>
      </w:r>
      <w:r>
        <w:rPr>
          <w:rFonts w:ascii="Times New Roman" w:hAnsi="Times New Roman"/>
          <w:sz w:val="28"/>
          <w:szCs w:val="28"/>
          <w:lang w:eastAsia="ru-RU"/>
        </w:rPr>
        <w:t>медицинской помощи больным с ОК</w:t>
      </w:r>
      <w:r w:rsidR="00D24448">
        <w:rPr>
          <w:rFonts w:ascii="Times New Roman" w:hAnsi="Times New Roman"/>
          <w:sz w:val="28"/>
          <w:szCs w:val="28"/>
          <w:lang w:eastAsia="ru-RU"/>
        </w:rPr>
        <w:t>С</w:t>
      </w:r>
      <w:r w:rsidR="00C530E0">
        <w:rPr>
          <w:rFonts w:ascii="Times New Roman" w:hAnsi="Times New Roman"/>
          <w:sz w:val="28"/>
          <w:szCs w:val="28"/>
          <w:lang w:eastAsia="ru-RU"/>
        </w:rPr>
        <w:t>, кардиологической патологией</w:t>
      </w:r>
      <w:r>
        <w:rPr>
          <w:rFonts w:ascii="Times New Roman" w:hAnsi="Times New Roman"/>
          <w:sz w:val="28"/>
          <w:szCs w:val="28"/>
          <w:lang w:eastAsia="ru-RU"/>
        </w:rPr>
        <w:t xml:space="preserve"> на заведующую отделением</w:t>
      </w:r>
      <w:r w:rsidR="00D24448">
        <w:rPr>
          <w:rFonts w:ascii="Times New Roman" w:hAnsi="Times New Roman"/>
          <w:sz w:val="28"/>
          <w:szCs w:val="28"/>
          <w:lang w:eastAsia="ru-RU"/>
        </w:rPr>
        <w:t xml:space="preserve"> неотложной кардиологии Н.А. Супрунову;</w:t>
      </w:r>
    </w:p>
    <w:p w:rsidR="00254A8F" w:rsidRDefault="009560E2" w:rsidP="00A2736F">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за организацию работы МРТ и КТ на заведующего отделением лу</w:t>
      </w:r>
      <w:r w:rsidR="00A2736F">
        <w:rPr>
          <w:rFonts w:ascii="Times New Roman" w:hAnsi="Times New Roman"/>
          <w:sz w:val="28"/>
          <w:szCs w:val="28"/>
          <w:lang w:eastAsia="ru-RU"/>
        </w:rPr>
        <w:t>чевой диагностики А.А. Симонова.</w:t>
      </w:r>
    </w:p>
    <w:p w:rsidR="00CC11B7" w:rsidRDefault="00560E91" w:rsidP="005C26BD">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A95761">
        <w:rPr>
          <w:rFonts w:ascii="Times New Roman" w:hAnsi="Times New Roman"/>
          <w:sz w:val="28"/>
          <w:szCs w:val="28"/>
          <w:lang w:eastAsia="ru-RU"/>
        </w:rPr>
        <w:t xml:space="preserve">. </w:t>
      </w:r>
      <w:r w:rsidR="00CC11B7">
        <w:rPr>
          <w:rFonts w:ascii="Times New Roman" w:hAnsi="Times New Roman"/>
          <w:sz w:val="28"/>
          <w:szCs w:val="28"/>
          <w:lang w:eastAsia="ru-RU"/>
        </w:rPr>
        <w:t>Заведующей неврологическим отделением для лечения больных с ОНМК И.И. Филинковой:</w:t>
      </w:r>
    </w:p>
    <w:p w:rsidR="005C26BD" w:rsidRPr="005C26BD" w:rsidRDefault="00E72F13" w:rsidP="005C26BD">
      <w:pPr>
        <w:spacing w:after="0" w:line="240" w:lineRule="auto"/>
        <w:ind w:firstLine="709"/>
        <w:jc w:val="both"/>
        <w:rPr>
          <w:rFonts w:ascii="Times New Roman" w:hAnsi="Times New Roman"/>
          <w:sz w:val="28"/>
          <w:szCs w:val="28"/>
        </w:rPr>
      </w:pPr>
      <w:r w:rsidRPr="005C26BD">
        <w:rPr>
          <w:rFonts w:ascii="Times New Roman" w:hAnsi="Times New Roman"/>
          <w:sz w:val="28"/>
          <w:szCs w:val="28"/>
        </w:rPr>
        <w:t>1) организовать</w:t>
      </w:r>
      <w:r w:rsidR="005C26BD" w:rsidRPr="005C26BD">
        <w:rPr>
          <w:rFonts w:ascii="Times New Roman" w:hAnsi="Times New Roman"/>
          <w:sz w:val="28"/>
          <w:szCs w:val="28"/>
        </w:rPr>
        <w:t xml:space="preserve"> работу </w:t>
      </w:r>
      <w:r w:rsidR="00CC11B7">
        <w:rPr>
          <w:rFonts w:ascii="Times New Roman" w:hAnsi="Times New Roman"/>
          <w:sz w:val="28"/>
          <w:szCs w:val="28"/>
          <w:lang w:eastAsia="ru-RU"/>
        </w:rPr>
        <w:t xml:space="preserve">отделения для лечения больных с </w:t>
      </w:r>
      <w:r w:rsidR="00E779A9">
        <w:rPr>
          <w:rFonts w:ascii="Times New Roman" w:hAnsi="Times New Roman"/>
          <w:sz w:val="28"/>
          <w:szCs w:val="28"/>
          <w:lang w:eastAsia="ru-RU"/>
        </w:rPr>
        <w:t>ОНМК</w:t>
      </w:r>
      <w:r w:rsidR="00E779A9" w:rsidRPr="005C26BD">
        <w:rPr>
          <w:rFonts w:ascii="Times New Roman" w:hAnsi="Times New Roman"/>
          <w:sz w:val="28"/>
          <w:szCs w:val="28"/>
        </w:rPr>
        <w:t xml:space="preserve"> </w:t>
      </w:r>
      <w:r w:rsidR="00E779A9">
        <w:rPr>
          <w:rFonts w:ascii="Times New Roman" w:hAnsi="Times New Roman"/>
          <w:sz w:val="28"/>
          <w:szCs w:val="28"/>
        </w:rPr>
        <w:t>согласно</w:t>
      </w:r>
      <w:r w:rsidR="005C26BD" w:rsidRPr="005C26BD">
        <w:rPr>
          <w:rFonts w:ascii="Times New Roman" w:hAnsi="Times New Roman"/>
          <w:sz w:val="28"/>
          <w:szCs w:val="28"/>
        </w:rPr>
        <w:t xml:space="preserve"> перечню и положению, утвержденным приказом</w:t>
      </w:r>
      <w:r w:rsidR="00CC11B7">
        <w:rPr>
          <w:rFonts w:ascii="Times New Roman" w:hAnsi="Times New Roman"/>
          <w:sz w:val="28"/>
          <w:szCs w:val="28"/>
        </w:rPr>
        <w:t xml:space="preserve"> </w:t>
      </w:r>
      <w:r w:rsidR="00CC11B7" w:rsidRPr="00674827">
        <w:rPr>
          <w:rFonts w:ascii="Times New Roman" w:hAnsi="Times New Roman"/>
          <w:sz w:val="28"/>
          <w:szCs w:val="28"/>
        </w:rPr>
        <w:t>Минздрава</w:t>
      </w:r>
      <w:r w:rsidR="00CC11B7">
        <w:rPr>
          <w:rFonts w:ascii="Times New Roman" w:hAnsi="Times New Roman"/>
          <w:sz w:val="28"/>
          <w:szCs w:val="28"/>
        </w:rPr>
        <w:t xml:space="preserve"> </w:t>
      </w:r>
      <w:r w:rsidR="00CC11B7" w:rsidRPr="0047041F">
        <w:rPr>
          <w:rFonts w:ascii="Times New Roman" w:hAnsi="Times New Roman"/>
          <w:sz w:val="28"/>
          <w:szCs w:val="28"/>
        </w:rPr>
        <w:t xml:space="preserve">Свердловской области от </w:t>
      </w:r>
      <w:r w:rsidR="00CC11B7">
        <w:rPr>
          <w:rFonts w:ascii="Times New Roman" w:hAnsi="Times New Roman"/>
          <w:sz w:val="28"/>
          <w:szCs w:val="28"/>
        </w:rPr>
        <w:t>16</w:t>
      </w:r>
      <w:r w:rsidR="00CC11B7" w:rsidRPr="0047041F">
        <w:rPr>
          <w:rFonts w:ascii="Times New Roman" w:hAnsi="Times New Roman"/>
          <w:sz w:val="28"/>
          <w:szCs w:val="28"/>
        </w:rPr>
        <w:t>.</w:t>
      </w:r>
      <w:r w:rsidR="00CC11B7">
        <w:rPr>
          <w:rFonts w:ascii="Times New Roman" w:hAnsi="Times New Roman"/>
          <w:sz w:val="28"/>
          <w:szCs w:val="28"/>
        </w:rPr>
        <w:t>08</w:t>
      </w:r>
      <w:r w:rsidR="00CC11B7" w:rsidRPr="0047041F">
        <w:rPr>
          <w:rFonts w:ascii="Times New Roman" w:hAnsi="Times New Roman"/>
          <w:sz w:val="28"/>
          <w:szCs w:val="28"/>
        </w:rPr>
        <w:t>.201</w:t>
      </w:r>
      <w:r w:rsidR="00CC11B7">
        <w:rPr>
          <w:rFonts w:ascii="Times New Roman" w:hAnsi="Times New Roman"/>
          <w:sz w:val="28"/>
          <w:szCs w:val="28"/>
        </w:rPr>
        <w:t>8</w:t>
      </w:r>
      <w:r w:rsidR="00CC11B7" w:rsidRPr="0047041F">
        <w:rPr>
          <w:rFonts w:ascii="Times New Roman" w:hAnsi="Times New Roman"/>
          <w:sz w:val="28"/>
          <w:szCs w:val="28"/>
        </w:rPr>
        <w:t xml:space="preserve"> №</w:t>
      </w:r>
      <w:r w:rsidR="00CC11B7">
        <w:rPr>
          <w:rFonts w:ascii="Times New Roman" w:hAnsi="Times New Roman"/>
          <w:sz w:val="28"/>
          <w:szCs w:val="28"/>
        </w:rPr>
        <w:t>1399</w:t>
      </w:r>
      <w:r w:rsidR="00CC11B7" w:rsidRPr="0047041F">
        <w:rPr>
          <w:rFonts w:ascii="Times New Roman" w:hAnsi="Times New Roman"/>
          <w:sz w:val="28"/>
          <w:szCs w:val="28"/>
        </w:rPr>
        <w:t>-п</w:t>
      </w:r>
      <w:r w:rsidR="005C26BD" w:rsidRPr="005C26BD">
        <w:rPr>
          <w:rFonts w:ascii="Times New Roman" w:hAnsi="Times New Roman"/>
          <w:sz w:val="28"/>
          <w:szCs w:val="28"/>
        </w:rPr>
        <w:t>;</w:t>
      </w:r>
    </w:p>
    <w:p w:rsidR="00E72F13" w:rsidRDefault="00E72F13" w:rsidP="005C26BD">
      <w:pPr>
        <w:spacing w:after="0" w:line="240" w:lineRule="auto"/>
        <w:ind w:firstLine="709"/>
        <w:jc w:val="both"/>
        <w:rPr>
          <w:rFonts w:ascii="Times New Roman" w:hAnsi="Times New Roman"/>
          <w:sz w:val="28"/>
          <w:szCs w:val="28"/>
        </w:rPr>
      </w:pPr>
      <w:r w:rsidRPr="005C26BD">
        <w:rPr>
          <w:rFonts w:ascii="Times New Roman" w:hAnsi="Times New Roman"/>
          <w:sz w:val="28"/>
          <w:szCs w:val="28"/>
        </w:rPr>
        <w:t>2) обеспечить</w:t>
      </w:r>
      <w:r w:rsidR="005C26BD" w:rsidRPr="005C26BD">
        <w:rPr>
          <w:rFonts w:ascii="Times New Roman" w:hAnsi="Times New Roman"/>
          <w:sz w:val="28"/>
          <w:szCs w:val="28"/>
        </w:rPr>
        <w:t xml:space="preserve"> личный контроль исполнения приказов по маршрутизации больных с ОЦН, индикаторных показателей по мониторингу снижения смертности от цереброваскулярной болезни</w:t>
      </w:r>
      <w:r>
        <w:rPr>
          <w:rFonts w:ascii="Times New Roman" w:hAnsi="Times New Roman"/>
          <w:sz w:val="28"/>
          <w:szCs w:val="28"/>
        </w:rPr>
        <w:t>;</w:t>
      </w:r>
      <w:r w:rsidR="005C26BD" w:rsidRPr="005C26BD">
        <w:rPr>
          <w:rFonts w:ascii="Times New Roman" w:hAnsi="Times New Roman"/>
          <w:sz w:val="28"/>
          <w:szCs w:val="28"/>
        </w:rPr>
        <w:t xml:space="preserve"> </w:t>
      </w:r>
    </w:p>
    <w:p w:rsidR="003336F3" w:rsidRDefault="00E72F13" w:rsidP="005C26BD">
      <w:pPr>
        <w:spacing w:after="0" w:line="240" w:lineRule="auto"/>
        <w:ind w:firstLine="709"/>
        <w:jc w:val="both"/>
        <w:rPr>
          <w:rFonts w:ascii="Times New Roman" w:hAnsi="Times New Roman"/>
          <w:sz w:val="28"/>
          <w:szCs w:val="28"/>
        </w:rPr>
      </w:pPr>
      <w:r>
        <w:rPr>
          <w:rFonts w:ascii="Times New Roman" w:hAnsi="Times New Roman"/>
          <w:sz w:val="28"/>
          <w:szCs w:val="28"/>
        </w:rPr>
        <w:t>3) обеспечить</w:t>
      </w:r>
      <w:r w:rsidR="005C26BD" w:rsidRPr="005C26BD">
        <w:rPr>
          <w:rFonts w:ascii="Times New Roman" w:hAnsi="Times New Roman"/>
          <w:sz w:val="28"/>
          <w:szCs w:val="28"/>
        </w:rPr>
        <w:t xml:space="preserve"> предоставление ежемесячной информации </w:t>
      </w:r>
      <w:r w:rsidR="006C4593">
        <w:rPr>
          <w:rFonts w:ascii="Times New Roman" w:hAnsi="Times New Roman"/>
          <w:sz w:val="28"/>
          <w:szCs w:val="28"/>
        </w:rPr>
        <w:t>об</w:t>
      </w:r>
      <w:r w:rsidR="005C26BD" w:rsidRPr="005C26BD">
        <w:rPr>
          <w:rFonts w:ascii="Times New Roman" w:hAnsi="Times New Roman"/>
          <w:sz w:val="28"/>
          <w:szCs w:val="28"/>
        </w:rPr>
        <w:t xml:space="preserve"> </w:t>
      </w:r>
      <w:r w:rsidR="00736149" w:rsidRPr="005C26BD">
        <w:rPr>
          <w:rFonts w:ascii="Times New Roman" w:hAnsi="Times New Roman"/>
          <w:sz w:val="28"/>
          <w:szCs w:val="28"/>
        </w:rPr>
        <w:t>исполнени</w:t>
      </w:r>
      <w:r w:rsidR="006C4593">
        <w:rPr>
          <w:rFonts w:ascii="Times New Roman" w:hAnsi="Times New Roman"/>
          <w:sz w:val="28"/>
          <w:szCs w:val="28"/>
        </w:rPr>
        <w:t>и</w:t>
      </w:r>
      <w:r w:rsidR="00736149" w:rsidRPr="005C26BD">
        <w:rPr>
          <w:rFonts w:ascii="Times New Roman" w:hAnsi="Times New Roman"/>
          <w:sz w:val="28"/>
          <w:szCs w:val="28"/>
        </w:rPr>
        <w:t xml:space="preserve"> приказов по маршрутизации больных с ОЦН, индикаторных показателей по мониторингу снижения смертности от цереброваскулярной болезни</w:t>
      </w:r>
      <w:r w:rsidR="005C26BD" w:rsidRPr="005C26BD">
        <w:rPr>
          <w:rFonts w:ascii="Times New Roman" w:hAnsi="Times New Roman"/>
          <w:sz w:val="28"/>
          <w:szCs w:val="28"/>
        </w:rPr>
        <w:t xml:space="preserve"> главн</w:t>
      </w:r>
      <w:r w:rsidR="00736149">
        <w:rPr>
          <w:rFonts w:ascii="Times New Roman" w:hAnsi="Times New Roman"/>
          <w:sz w:val="28"/>
          <w:szCs w:val="28"/>
        </w:rPr>
        <w:t>о</w:t>
      </w:r>
      <w:r w:rsidR="005C26BD" w:rsidRPr="005C26BD">
        <w:rPr>
          <w:rFonts w:ascii="Times New Roman" w:hAnsi="Times New Roman"/>
          <w:sz w:val="28"/>
          <w:szCs w:val="28"/>
        </w:rPr>
        <w:t>м</w:t>
      </w:r>
      <w:r w:rsidR="00736149">
        <w:rPr>
          <w:rFonts w:ascii="Times New Roman" w:hAnsi="Times New Roman"/>
          <w:sz w:val="28"/>
          <w:szCs w:val="28"/>
        </w:rPr>
        <w:t>у</w:t>
      </w:r>
      <w:r w:rsidR="005C26BD" w:rsidRPr="005C26BD">
        <w:rPr>
          <w:rFonts w:ascii="Times New Roman" w:hAnsi="Times New Roman"/>
          <w:sz w:val="28"/>
          <w:szCs w:val="28"/>
        </w:rPr>
        <w:t xml:space="preserve"> внештатн</w:t>
      </w:r>
      <w:r w:rsidR="00736149">
        <w:rPr>
          <w:rFonts w:ascii="Times New Roman" w:hAnsi="Times New Roman"/>
          <w:sz w:val="28"/>
          <w:szCs w:val="28"/>
        </w:rPr>
        <w:t>о</w:t>
      </w:r>
      <w:r w:rsidR="005C26BD" w:rsidRPr="005C26BD">
        <w:rPr>
          <w:rFonts w:ascii="Times New Roman" w:hAnsi="Times New Roman"/>
          <w:sz w:val="28"/>
          <w:szCs w:val="28"/>
        </w:rPr>
        <w:t>м</w:t>
      </w:r>
      <w:r w:rsidR="00736149">
        <w:rPr>
          <w:rFonts w:ascii="Times New Roman" w:hAnsi="Times New Roman"/>
          <w:sz w:val="28"/>
          <w:szCs w:val="28"/>
        </w:rPr>
        <w:t>у</w:t>
      </w:r>
      <w:r w:rsidR="005C26BD" w:rsidRPr="005C26BD">
        <w:rPr>
          <w:rFonts w:ascii="Times New Roman" w:hAnsi="Times New Roman"/>
          <w:sz w:val="28"/>
          <w:szCs w:val="28"/>
        </w:rPr>
        <w:t xml:space="preserve"> специалист</w:t>
      </w:r>
      <w:r w:rsidR="00736149">
        <w:rPr>
          <w:rFonts w:ascii="Times New Roman" w:hAnsi="Times New Roman"/>
          <w:sz w:val="28"/>
          <w:szCs w:val="28"/>
        </w:rPr>
        <w:t>у</w:t>
      </w:r>
      <w:r w:rsidR="005C26BD" w:rsidRPr="005C26BD">
        <w:rPr>
          <w:rFonts w:ascii="Times New Roman" w:hAnsi="Times New Roman"/>
          <w:sz w:val="28"/>
          <w:szCs w:val="28"/>
        </w:rPr>
        <w:t xml:space="preserve"> Министерства здравоохранения Свердловской </w:t>
      </w:r>
      <w:r w:rsidR="005C26BD" w:rsidRPr="005C26BD">
        <w:rPr>
          <w:rFonts w:ascii="Times New Roman" w:hAnsi="Times New Roman"/>
          <w:sz w:val="28"/>
          <w:szCs w:val="28"/>
        </w:rPr>
        <w:lastRenderedPageBreak/>
        <w:t xml:space="preserve">области: неврологу А.М. </w:t>
      </w:r>
      <w:proofErr w:type="spellStart"/>
      <w:r w:rsidR="005C26BD" w:rsidRPr="005C26BD">
        <w:rPr>
          <w:rFonts w:ascii="Times New Roman" w:hAnsi="Times New Roman"/>
          <w:sz w:val="28"/>
          <w:szCs w:val="28"/>
        </w:rPr>
        <w:t>Алашееву</w:t>
      </w:r>
      <w:proofErr w:type="spellEnd"/>
      <w:r w:rsidR="005C26BD" w:rsidRPr="005C26BD">
        <w:rPr>
          <w:rFonts w:ascii="Times New Roman" w:hAnsi="Times New Roman"/>
          <w:sz w:val="28"/>
          <w:szCs w:val="28"/>
        </w:rPr>
        <w:t xml:space="preserve"> в срок до 5 числа месяца, следующего за отчетным.</w:t>
      </w:r>
    </w:p>
    <w:p w:rsidR="00D87002" w:rsidRDefault="003D137E" w:rsidP="00D87002">
      <w:pPr>
        <w:spacing w:after="0" w:line="240" w:lineRule="auto"/>
        <w:ind w:firstLine="709"/>
        <w:jc w:val="both"/>
        <w:rPr>
          <w:rFonts w:ascii="Times New Roman" w:hAnsi="Times New Roman"/>
          <w:sz w:val="28"/>
          <w:szCs w:val="28"/>
          <w:lang w:eastAsia="ru-RU"/>
        </w:rPr>
      </w:pPr>
      <w:r>
        <w:rPr>
          <w:rFonts w:ascii="Times New Roman" w:hAnsi="Times New Roman"/>
          <w:sz w:val="28"/>
          <w:szCs w:val="28"/>
        </w:rPr>
        <w:t>4</w:t>
      </w:r>
      <w:r w:rsidR="00D87002">
        <w:rPr>
          <w:rFonts w:ascii="Times New Roman" w:hAnsi="Times New Roman"/>
          <w:sz w:val="28"/>
          <w:szCs w:val="28"/>
        </w:rPr>
        <w:t>.</w:t>
      </w:r>
      <w:r w:rsidR="00D87002" w:rsidRPr="00D87002">
        <w:rPr>
          <w:rFonts w:ascii="Times New Roman" w:hAnsi="Times New Roman"/>
          <w:sz w:val="28"/>
          <w:szCs w:val="28"/>
          <w:lang w:eastAsia="ru-RU"/>
        </w:rPr>
        <w:t xml:space="preserve"> </w:t>
      </w:r>
      <w:r w:rsidR="00D87002">
        <w:rPr>
          <w:rFonts w:ascii="Times New Roman" w:hAnsi="Times New Roman"/>
          <w:sz w:val="28"/>
          <w:szCs w:val="28"/>
          <w:lang w:eastAsia="ru-RU"/>
        </w:rPr>
        <w:t>Заведующей отделением неотложной кардиологии Н.А. Супруновой:</w:t>
      </w:r>
    </w:p>
    <w:p w:rsidR="00D87002" w:rsidRPr="005C26BD" w:rsidRDefault="00D87002" w:rsidP="00D87002">
      <w:pPr>
        <w:spacing w:after="0" w:line="240" w:lineRule="auto"/>
        <w:ind w:firstLine="709"/>
        <w:jc w:val="both"/>
        <w:rPr>
          <w:rFonts w:ascii="Times New Roman" w:hAnsi="Times New Roman"/>
          <w:sz w:val="28"/>
          <w:szCs w:val="28"/>
        </w:rPr>
      </w:pPr>
      <w:r w:rsidRPr="005C26BD">
        <w:rPr>
          <w:rFonts w:ascii="Times New Roman" w:hAnsi="Times New Roman"/>
          <w:sz w:val="28"/>
          <w:szCs w:val="28"/>
        </w:rPr>
        <w:t xml:space="preserve">1) </w:t>
      </w:r>
      <w:r w:rsidRPr="005C26BD">
        <w:rPr>
          <w:rFonts w:ascii="Times New Roman" w:hAnsi="Times New Roman"/>
          <w:sz w:val="28"/>
          <w:szCs w:val="28"/>
        </w:rPr>
        <w:tab/>
        <w:t xml:space="preserve">организовать работу </w:t>
      </w:r>
      <w:r w:rsidRPr="00CC11B7">
        <w:rPr>
          <w:rFonts w:ascii="Times New Roman" w:hAnsi="Times New Roman"/>
          <w:sz w:val="28"/>
          <w:szCs w:val="28"/>
        </w:rPr>
        <w:t>отделени</w:t>
      </w:r>
      <w:r>
        <w:rPr>
          <w:rFonts w:ascii="Times New Roman" w:hAnsi="Times New Roman"/>
          <w:sz w:val="28"/>
          <w:szCs w:val="28"/>
        </w:rPr>
        <w:t>я</w:t>
      </w:r>
      <w:r w:rsidRPr="00CC11B7">
        <w:rPr>
          <w:rFonts w:ascii="Times New Roman" w:hAnsi="Times New Roman"/>
          <w:sz w:val="28"/>
          <w:szCs w:val="28"/>
        </w:rPr>
        <w:t xml:space="preserve"> неотложной кардиологии </w:t>
      </w:r>
      <w:r w:rsidRPr="005C26BD">
        <w:rPr>
          <w:rFonts w:ascii="Times New Roman" w:hAnsi="Times New Roman"/>
          <w:sz w:val="28"/>
          <w:szCs w:val="28"/>
        </w:rPr>
        <w:t>согласно перечню и положению, утвержденным приказом</w:t>
      </w:r>
      <w:r>
        <w:rPr>
          <w:rFonts w:ascii="Times New Roman" w:hAnsi="Times New Roman"/>
          <w:sz w:val="28"/>
          <w:szCs w:val="28"/>
        </w:rPr>
        <w:t xml:space="preserve"> </w:t>
      </w:r>
      <w:r w:rsidRPr="00674827">
        <w:rPr>
          <w:rFonts w:ascii="Times New Roman" w:hAnsi="Times New Roman"/>
          <w:sz w:val="28"/>
          <w:szCs w:val="28"/>
        </w:rPr>
        <w:t>Минздрава</w:t>
      </w:r>
      <w:r>
        <w:rPr>
          <w:rFonts w:ascii="Times New Roman" w:hAnsi="Times New Roman"/>
          <w:sz w:val="28"/>
          <w:szCs w:val="28"/>
        </w:rPr>
        <w:t xml:space="preserve"> </w:t>
      </w:r>
      <w:r w:rsidRPr="0047041F">
        <w:rPr>
          <w:rFonts w:ascii="Times New Roman" w:hAnsi="Times New Roman"/>
          <w:sz w:val="28"/>
          <w:szCs w:val="28"/>
        </w:rPr>
        <w:t xml:space="preserve">Свердловской области от </w:t>
      </w:r>
      <w:r>
        <w:rPr>
          <w:rFonts w:ascii="Times New Roman" w:hAnsi="Times New Roman"/>
          <w:sz w:val="28"/>
          <w:szCs w:val="28"/>
        </w:rPr>
        <w:t>16</w:t>
      </w:r>
      <w:r w:rsidRPr="0047041F">
        <w:rPr>
          <w:rFonts w:ascii="Times New Roman" w:hAnsi="Times New Roman"/>
          <w:sz w:val="28"/>
          <w:szCs w:val="28"/>
        </w:rPr>
        <w:t>.</w:t>
      </w:r>
      <w:r>
        <w:rPr>
          <w:rFonts w:ascii="Times New Roman" w:hAnsi="Times New Roman"/>
          <w:sz w:val="28"/>
          <w:szCs w:val="28"/>
        </w:rPr>
        <w:t>08</w:t>
      </w:r>
      <w:r w:rsidRPr="0047041F">
        <w:rPr>
          <w:rFonts w:ascii="Times New Roman" w:hAnsi="Times New Roman"/>
          <w:sz w:val="28"/>
          <w:szCs w:val="28"/>
        </w:rPr>
        <w:t>.201</w:t>
      </w:r>
      <w:r>
        <w:rPr>
          <w:rFonts w:ascii="Times New Roman" w:hAnsi="Times New Roman"/>
          <w:sz w:val="28"/>
          <w:szCs w:val="28"/>
        </w:rPr>
        <w:t>8</w:t>
      </w:r>
      <w:r w:rsidRPr="0047041F">
        <w:rPr>
          <w:rFonts w:ascii="Times New Roman" w:hAnsi="Times New Roman"/>
          <w:sz w:val="28"/>
          <w:szCs w:val="28"/>
        </w:rPr>
        <w:t xml:space="preserve"> №</w:t>
      </w:r>
      <w:r>
        <w:rPr>
          <w:rFonts w:ascii="Times New Roman" w:hAnsi="Times New Roman"/>
          <w:sz w:val="28"/>
          <w:szCs w:val="28"/>
        </w:rPr>
        <w:t>1399</w:t>
      </w:r>
      <w:r w:rsidRPr="0047041F">
        <w:rPr>
          <w:rFonts w:ascii="Times New Roman" w:hAnsi="Times New Roman"/>
          <w:sz w:val="28"/>
          <w:szCs w:val="28"/>
        </w:rPr>
        <w:t>-п</w:t>
      </w:r>
      <w:r w:rsidRPr="005C26BD">
        <w:rPr>
          <w:rFonts w:ascii="Times New Roman" w:hAnsi="Times New Roman"/>
          <w:sz w:val="28"/>
          <w:szCs w:val="28"/>
        </w:rPr>
        <w:t>;</w:t>
      </w:r>
    </w:p>
    <w:p w:rsidR="006C4593" w:rsidRDefault="00D87002" w:rsidP="00D87002">
      <w:pPr>
        <w:spacing w:after="0" w:line="240" w:lineRule="auto"/>
        <w:ind w:firstLine="709"/>
        <w:jc w:val="both"/>
        <w:rPr>
          <w:rFonts w:ascii="Times New Roman" w:hAnsi="Times New Roman"/>
          <w:sz w:val="28"/>
          <w:szCs w:val="28"/>
        </w:rPr>
      </w:pPr>
      <w:r w:rsidRPr="005C26BD">
        <w:rPr>
          <w:rFonts w:ascii="Times New Roman" w:hAnsi="Times New Roman"/>
          <w:sz w:val="28"/>
          <w:szCs w:val="28"/>
        </w:rPr>
        <w:t>2)</w:t>
      </w:r>
      <w:r w:rsidRPr="005C26BD">
        <w:rPr>
          <w:rFonts w:ascii="Times New Roman" w:hAnsi="Times New Roman"/>
          <w:sz w:val="28"/>
          <w:szCs w:val="28"/>
        </w:rPr>
        <w:tab/>
        <w:t>обеспечить ежемесячный личный контроль исполнения приказов по маршрутизации больных с ОКС, индикаторных показателей по мониторингу снижения смертности от ОКС</w:t>
      </w:r>
      <w:r w:rsidR="006C4593">
        <w:rPr>
          <w:rFonts w:ascii="Times New Roman" w:hAnsi="Times New Roman"/>
          <w:sz w:val="28"/>
          <w:szCs w:val="28"/>
        </w:rPr>
        <w:t>;</w:t>
      </w:r>
      <w:r w:rsidRPr="005C26BD">
        <w:rPr>
          <w:rFonts w:ascii="Times New Roman" w:hAnsi="Times New Roman"/>
          <w:sz w:val="28"/>
          <w:szCs w:val="28"/>
        </w:rPr>
        <w:t xml:space="preserve"> </w:t>
      </w:r>
    </w:p>
    <w:p w:rsidR="00D87002" w:rsidRDefault="006C4593" w:rsidP="00D87002">
      <w:pPr>
        <w:spacing w:after="0" w:line="240" w:lineRule="auto"/>
        <w:ind w:firstLine="709"/>
        <w:jc w:val="both"/>
        <w:rPr>
          <w:rFonts w:ascii="Times New Roman" w:hAnsi="Times New Roman"/>
          <w:sz w:val="28"/>
          <w:szCs w:val="28"/>
        </w:rPr>
      </w:pPr>
      <w:r>
        <w:rPr>
          <w:rFonts w:ascii="Times New Roman" w:hAnsi="Times New Roman"/>
          <w:sz w:val="28"/>
          <w:szCs w:val="28"/>
        </w:rPr>
        <w:t>3) обеспечить</w:t>
      </w:r>
      <w:r w:rsidRPr="005C26BD">
        <w:rPr>
          <w:rFonts w:ascii="Times New Roman" w:hAnsi="Times New Roman"/>
          <w:sz w:val="28"/>
          <w:szCs w:val="28"/>
        </w:rPr>
        <w:t xml:space="preserve"> предоставление ежемесячной информации </w:t>
      </w:r>
      <w:r>
        <w:rPr>
          <w:rFonts w:ascii="Times New Roman" w:hAnsi="Times New Roman"/>
          <w:sz w:val="28"/>
          <w:szCs w:val="28"/>
        </w:rPr>
        <w:t>об</w:t>
      </w:r>
      <w:r w:rsidRPr="005C26BD">
        <w:rPr>
          <w:rFonts w:ascii="Times New Roman" w:hAnsi="Times New Roman"/>
          <w:sz w:val="28"/>
          <w:szCs w:val="28"/>
        </w:rPr>
        <w:t xml:space="preserve"> исполнени</w:t>
      </w:r>
      <w:r>
        <w:rPr>
          <w:rFonts w:ascii="Times New Roman" w:hAnsi="Times New Roman"/>
          <w:sz w:val="28"/>
          <w:szCs w:val="28"/>
        </w:rPr>
        <w:t>и</w:t>
      </w:r>
      <w:r w:rsidRPr="005C26BD">
        <w:rPr>
          <w:rFonts w:ascii="Times New Roman" w:hAnsi="Times New Roman"/>
          <w:sz w:val="28"/>
          <w:szCs w:val="28"/>
        </w:rPr>
        <w:t xml:space="preserve"> приказов по</w:t>
      </w:r>
      <w:r w:rsidR="00D87002" w:rsidRPr="005C26BD">
        <w:rPr>
          <w:rFonts w:ascii="Times New Roman" w:hAnsi="Times New Roman"/>
          <w:sz w:val="28"/>
          <w:szCs w:val="28"/>
        </w:rPr>
        <w:t xml:space="preserve"> </w:t>
      </w:r>
      <w:r w:rsidRPr="005C26BD">
        <w:rPr>
          <w:rFonts w:ascii="Times New Roman" w:hAnsi="Times New Roman"/>
          <w:sz w:val="28"/>
          <w:szCs w:val="28"/>
        </w:rPr>
        <w:t>маршрутизации больных с ОКС, индикаторных показателей по мониторингу снижения смертности от ОКС главн</w:t>
      </w:r>
      <w:r>
        <w:rPr>
          <w:rFonts w:ascii="Times New Roman" w:hAnsi="Times New Roman"/>
          <w:sz w:val="28"/>
          <w:szCs w:val="28"/>
        </w:rPr>
        <w:t>о</w:t>
      </w:r>
      <w:r w:rsidRPr="005C26BD">
        <w:rPr>
          <w:rFonts w:ascii="Times New Roman" w:hAnsi="Times New Roman"/>
          <w:sz w:val="28"/>
          <w:szCs w:val="28"/>
        </w:rPr>
        <w:t>м</w:t>
      </w:r>
      <w:r>
        <w:rPr>
          <w:rFonts w:ascii="Times New Roman" w:hAnsi="Times New Roman"/>
          <w:sz w:val="28"/>
          <w:szCs w:val="28"/>
        </w:rPr>
        <w:t>у</w:t>
      </w:r>
      <w:r w:rsidRPr="005C26BD">
        <w:rPr>
          <w:rFonts w:ascii="Times New Roman" w:hAnsi="Times New Roman"/>
          <w:sz w:val="28"/>
          <w:szCs w:val="28"/>
        </w:rPr>
        <w:t xml:space="preserve"> внештатн</w:t>
      </w:r>
      <w:r>
        <w:rPr>
          <w:rFonts w:ascii="Times New Roman" w:hAnsi="Times New Roman"/>
          <w:sz w:val="28"/>
          <w:szCs w:val="28"/>
        </w:rPr>
        <w:t>о</w:t>
      </w:r>
      <w:r w:rsidRPr="005C26BD">
        <w:rPr>
          <w:rFonts w:ascii="Times New Roman" w:hAnsi="Times New Roman"/>
          <w:sz w:val="28"/>
          <w:szCs w:val="28"/>
        </w:rPr>
        <w:t>м</w:t>
      </w:r>
      <w:r>
        <w:rPr>
          <w:rFonts w:ascii="Times New Roman" w:hAnsi="Times New Roman"/>
          <w:sz w:val="28"/>
          <w:szCs w:val="28"/>
        </w:rPr>
        <w:t>у</w:t>
      </w:r>
      <w:r w:rsidRPr="005C26BD">
        <w:rPr>
          <w:rFonts w:ascii="Times New Roman" w:hAnsi="Times New Roman"/>
          <w:sz w:val="28"/>
          <w:szCs w:val="28"/>
        </w:rPr>
        <w:t xml:space="preserve"> специалист</w:t>
      </w:r>
      <w:r>
        <w:rPr>
          <w:rFonts w:ascii="Times New Roman" w:hAnsi="Times New Roman"/>
          <w:sz w:val="28"/>
          <w:szCs w:val="28"/>
        </w:rPr>
        <w:t>у</w:t>
      </w:r>
      <w:r w:rsidR="00D87002" w:rsidRPr="005C26BD">
        <w:rPr>
          <w:rFonts w:ascii="Times New Roman" w:hAnsi="Times New Roman"/>
          <w:sz w:val="28"/>
          <w:szCs w:val="28"/>
        </w:rPr>
        <w:t xml:space="preserve"> Министерства здравоохранения Свердловской области кардиологу Я.Л. </w:t>
      </w:r>
      <w:proofErr w:type="spellStart"/>
      <w:r w:rsidR="00D87002" w:rsidRPr="005C26BD">
        <w:rPr>
          <w:rFonts w:ascii="Times New Roman" w:hAnsi="Times New Roman"/>
          <w:sz w:val="28"/>
          <w:szCs w:val="28"/>
        </w:rPr>
        <w:t>Габинскому</w:t>
      </w:r>
      <w:proofErr w:type="spellEnd"/>
      <w:r w:rsidR="00D87002" w:rsidRPr="005C26BD">
        <w:rPr>
          <w:rFonts w:ascii="Times New Roman" w:hAnsi="Times New Roman"/>
          <w:sz w:val="28"/>
          <w:szCs w:val="28"/>
        </w:rPr>
        <w:t xml:space="preserve"> в срок до 5 числа месяца, следующего за отчетным.</w:t>
      </w:r>
    </w:p>
    <w:p w:rsidR="00283BC6" w:rsidRDefault="003D137E" w:rsidP="00D8612A">
      <w:pPr>
        <w:spacing w:after="0" w:line="240" w:lineRule="auto"/>
        <w:ind w:firstLine="709"/>
        <w:jc w:val="both"/>
        <w:rPr>
          <w:rFonts w:ascii="Times New Roman" w:hAnsi="Times New Roman"/>
          <w:sz w:val="28"/>
          <w:szCs w:val="28"/>
        </w:rPr>
      </w:pPr>
      <w:r>
        <w:rPr>
          <w:rFonts w:ascii="Times New Roman" w:hAnsi="Times New Roman"/>
          <w:sz w:val="28"/>
          <w:szCs w:val="28"/>
          <w:lang w:eastAsia="ru-RU"/>
        </w:rPr>
        <w:t>5</w:t>
      </w:r>
      <w:r w:rsidR="003336F3" w:rsidRPr="00250DAE">
        <w:rPr>
          <w:rFonts w:ascii="Times New Roman" w:hAnsi="Times New Roman"/>
          <w:sz w:val="28"/>
          <w:szCs w:val="28"/>
          <w:lang w:eastAsia="ru-RU"/>
        </w:rPr>
        <w:t xml:space="preserve">. </w:t>
      </w:r>
      <w:r w:rsidR="00283BC6">
        <w:rPr>
          <w:rFonts w:ascii="Times New Roman" w:hAnsi="Times New Roman"/>
          <w:sz w:val="28"/>
          <w:szCs w:val="28"/>
          <w:lang w:eastAsia="ru-RU"/>
        </w:rPr>
        <w:t>Заведующему отделением лучевой диагностики А.А. Симонову</w:t>
      </w:r>
      <w:r w:rsidR="00D8612A">
        <w:rPr>
          <w:rFonts w:ascii="Times New Roman" w:hAnsi="Times New Roman"/>
          <w:sz w:val="28"/>
          <w:szCs w:val="28"/>
          <w:lang w:eastAsia="ru-RU"/>
        </w:rPr>
        <w:t xml:space="preserve"> </w:t>
      </w:r>
      <w:r w:rsidR="00D8612A">
        <w:rPr>
          <w:rFonts w:ascii="Times New Roman" w:hAnsi="Times New Roman"/>
          <w:sz w:val="28"/>
          <w:szCs w:val="28"/>
        </w:rPr>
        <w:t xml:space="preserve">в случае неисправности компьютерного томографа </w:t>
      </w:r>
      <w:r w:rsidR="00283BC6" w:rsidRPr="005C26BD">
        <w:rPr>
          <w:rFonts w:ascii="Times New Roman" w:hAnsi="Times New Roman"/>
          <w:sz w:val="28"/>
          <w:szCs w:val="28"/>
        </w:rPr>
        <w:t>организовать работу</w:t>
      </w:r>
      <w:r w:rsidR="00283BC6">
        <w:rPr>
          <w:rFonts w:ascii="Times New Roman" w:hAnsi="Times New Roman"/>
          <w:sz w:val="28"/>
          <w:szCs w:val="28"/>
        </w:rPr>
        <w:t xml:space="preserve"> магниторезонансного то</w:t>
      </w:r>
      <w:r w:rsidR="00D8612A">
        <w:rPr>
          <w:rFonts w:ascii="Times New Roman" w:hAnsi="Times New Roman"/>
          <w:sz w:val="28"/>
          <w:szCs w:val="28"/>
        </w:rPr>
        <w:t>мографа в круглосуточном режиме.</w:t>
      </w:r>
    </w:p>
    <w:p w:rsidR="00D94D59" w:rsidRDefault="003D137E" w:rsidP="00D8612A">
      <w:pPr>
        <w:spacing w:after="0" w:line="240" w:lineRule="auto"/>
        <w:ind w:firstLine="709"/>
        <w:jc w:val="both"/>
        <w:rPr>
          <w:rFonts w:ascii="Times New Roman" w:hAnsi="Times New Roman"/>
          <w:sz w:val="28"/>
          <w:szCs w:val="28"/>
        </w:rPr>
      </w:pPr>
      <w:r>
        <w:rPr>
          <w:rFonts w:ascii="Times New Roman" w:hAnsi="Times New Roman"/>
          <w:sz w:val="28"/>
          <w:szCs w:val="28"/>
        </w:rPr>
        <w:t>6</w:t>
      </w:r>
      <w:r w:rsidR="005150C3">
        <w:rPr>
          <w:rFonts w:ascii="Times New Roman" w:hAnsi="Times New Roman"/>
          <w:sz w:val="28"/>
          <w:szCs w:val="28"/>
        </w:rPr>
        <w:t xml:space="preserve">. </w:t>
      </w:r>
      <w:r w:rsidR="003B76EF">
        <w:rPr>
          <w:rFonts w:ascii="Times New Roman" w:hAnsi="Times New Roman"/>
          <w:sz w:val="28"/>
          <w:szCs w:val="28"/>
        </w:rPr>
        <w:t xml:space="preserve">Заведующей </w:t>
      </w:r>
      <w:r w:rsidR="00D15FD9">
        <w:rPr>
          <w:rFonts w:ascii="Times New Roman" w:hAnsi="Times New Roman"/>
          <w:sz w:val="28"/>
          <w:szCs w:val="28"/>
        </w:rPr>
        <w:t>отделением анестезиологии-реанимации</w:t>
      </w:r>
      <w:r w:rsidR="003B76EF">
        <w:rPr>
          <w:rFonts w:ascii="Times New Roman" w:hAnsi="Times New Roman"/>
          <w:sz w:val="28"/>
          <w:szCs w:val="28"/>
        </w:rPr>
        <w:t xml:space="preserve"> А.А. Башкировой обеспечить </w:t>
      </w:r>
      <w:r w:rsidR="00A87DB1">
        <w:rPr>
          <w:rFonts w:ascii="Times New Roman" w:hAnsi="Times New Roman"/>
          <w:sz w:val="28"/>
          <w:szCs w:val="28"/>
        </w:rPr>
        <w:t xml:space="preserve">в ежедневном режиме </w:t>
      </w:r>
      <w:r w:rsidR="003B76EF">
        <w:rPr>
          <w:rFonts w:ascii="Times New Roman" w:hAnsi="Times New Roman"/>
          <w:sz w:val="28"/>
          <w:szCs w:val="28"/>
        </w:rPr>
        <w:t xml:space="preserve">предоставление </w:t>
      </w:r>
      <w:r w:rsidR="008A32EB">
        <w:rPr>
          <w:rFonts w:ascii="Times New Roman" w:hAnsi="Times New Roman"/>
          <w:sz w:val="28"/>
          <w:szCs w:val="28"/>
        </w:rPr>
        <w:t>сведений о пациентах с подозрением на ОЦН</w:t>
      </w:r>
      <w:r w:rsidR="00D60F1B">
        <w:rPr>
          <w:rFonts w:ascii="Times New Roman" w:hAnsi="Times New Roman"/>
          <w:sz w:val="28"/>
          <w:szCs w:val="28"/>
        </w:rPr>
        <w:t xml:space="preserve"> </w:t>
      </w:r>
      <w:r w:rsidR="00D60F1B" w:rsidRPr="005C26BD">
        <w:rPr>
          <w:rFonts w:ascii="Times New Roman" w:hAnsi="Times New Roman"/>
          <w:sz w:val="28"/>
          <w:szCs w:val="28"/>
        </w:rPr>
        <w:t>в Единый центр консультирования и мониторинга пациентов ГБУЗ СО «Территориальный центр медицины катастроф» в соответствии с приказом Минздрава Свердловской области от 16.05.2018 №781-п</w:t>
      </w:r>
      <w:r w:rsidR="00D60F1B">
        <w:rPr>
          <w:rFonts w:ascii="Times New Roman" w:hAnsi="Times New Roman"/>
          <w:sz w:val="28"/>
          <w:szCs w:val="28"/>
        </w:rPr>
        <w:t xml:space="preserve"> </w:t>
      </w:r>
      <w:r w:rsidR="00BA617C" w:rsidRPr="005C26BD">
        <w:rPr>
          <w:rFonts w:ascii="Times New Roman" w:hAnsi="Times New Roman"/>
          <w:sz w:val="28"/>
          <w:szCs w:val="28"/>
        </w:rPr>
        <w:t>«Об организации Единого центра консультирования и мониторинга пациентов, находящихся на лечении в реанимационно-анестезиологических отделениях медицинских организаций Свердловской области»</w:t>
      </w:r>
      <w:r w:rsidR="00D94D59">
        <w:rPr>
          <w:rFonts w:ascii="Times New Roman" w:hAnsi="Times New Roman"/>
          <w:sz w:val="28"/>
          <w:szCs w:val="28"/>
        </w:rPr>
        <w:t>.</w:t>
      </w:r>
    </w:p>
    <w:p w:rsidR="005150C3" w:rsidRDefault="003D137E" w:rsidP="00D8612A">
      <w:pPr>
        <w:spacing w:after="0" w:line="240" w:lineRule="auto"/>
        <w:ind w:firstLine="709"/>
        <w:jc w:val="both"/>
        <w:rPr>
          <w:rFonts w:ascii="Times New Roman" w:hAnsi="Times New Roman"/>
          <w:sz w:val="28"/>
          <w:szCs w:val="28"/>
          <w:lang w:eastAsia="ru-RU"/>
        </w:rPr>
      </w:pPr>
      <w:r>
        <w:rPr>
          <w:rFonts w:ascii="Times New Roman" w:hAnsi="Times New Roman"/>
          <w:sz w:val="28"/>
          <w:szCs w:val="28"/>
        </w:rPr>
        <w:t>7</w:t>
      </w:r>
      <w:r w:rsidR="00D94D59">
        <w:rPr>
          <w:rFonts w:ascii="Times New Roman" w:hAnsi="Times New Roman"/>
          <w:sz w:val="28"/>
          <w:szCs w:val="28"/>
        </w:rPr>
        <w:t>.</w:t>
      </w:r>
      <w:r w:rsidR="00865BF0">
        <w:rPr>
          <w:rFonts w:ascii="Times New Roman" w:hAnsi="Times New Roman"/>
          <w:sz w:val="28"/>
          <w:szCs w:val="28"/>
        </w:rPr>
        <w:t xml:space="preserve"> </w:t>
      </w:r>
      <w:r w:rsidR="00D94D59">
        <w:rPr>
          <w:rFonts w:ascii="Times New Roman" w:hAnsi="Times New Roman"/>
          <w:sz w:val="28"/>
          <w:szCs w:val="28"/>
        </w:rPr>
        <w:t xml:space="preserve">Начальнику отдела кадров Ж.Ю. Родиковой обеспечить укомплектование специалистами </w:t>
      </w:r>
      <w:proofErr w:type="spellStart"/>
      <w:r w:rsidR="00D94D59">
        <w:rPr>
          <w:rFonts w:ascii="Times New Roman" w:hAnsi="Times New Roman"/>
          <w:sz w:val="28"/>
          <w:szCs w:val="28"/>
        </w:rPr>
        <w:t>мультидисциплинарной</w:t>
      </w:r>
      <w:proofErr w:type="spellEnd"/>
      <w:r w:rsidR="00D94D59">
        <w:rPr>
          <w:rFonts w:ascii="Times New Roman" w:hAnsi="Times New Roman"/>
          <w:sz w:val="28"/>
          <w:szCs w:val="28"/>
        </w:rPr>
        <w:t xml:space="preserve"> бригады</w:t>
      </w:r>
      <w:r w:rsidR="00D60F1B">
        <w:rPr>
          <w:rFonts w:ascii="Times New Roman" w:hAnsi="Times New Roman"/>
          <w:sz w:val="28"/>
          <w:szCs w:val="28"/>
        </w:rPr>
        <w:t xml:space="preserve"> </w:t>
      </w:r>
      <w:r w:rsidR="00D94D59">
        <w:rPr>
          <w:rFonts w:ascii="Times New Roman" w:hAnsi="Times New Roman"/>
          <w:sz w:val="28"/>
          <w:szCs w:val="28"/>
          <w:lang w:eastAsia="ru-RU"/>
        </w:rPr>
        <w:t>неврологического отделения для лечения больных с ОНМК.</w:t>
      </w:r>
    </w:p>
    <w:p w:rsidR="005466BE" w:rsidRDefault="003D137E" w:rsidP="00D8612A">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8</w:t>
      </w:r>
      <w:r w:rsidR="005466BE">
        <w:rPr>
          <w:rFonts w:ascii="Times New Roman" w:hAnsi="Times New Roman"/>
          <w:sz w:val="28"/>
          <w:szCs w:val="28"/>
          <w:lang w:eastAsia="ru-RU"/>
        </w:rPr>
        <w:t>.</w:t>
      </w:r>
      <w:r w:rsidR="00892654" w:rsidRPr="00892654">
        <w:rPr>
          <w:rFonts w:ascii="Times New Roman" w:hAnsi="Times New Roman"/>
          <w:sz w:val="28"/>
          <w:szCs w:val="28"/>
          <w:lang w:eastAsia="ru-RU"/>
        </w:rPr>
        <w:t xml:space="preserve"> </w:t>
      </w:r>
      <w:r w:rsidR="00892654">
        <w:rPr>
          <w:rFonts w:ascii="Times New Roman" w:hAnsi="Times New Roman"/>
          <w:sz w:val="28"/>
          <w:szCs w:val="28"/>
          <w:lang w:eastAsia="ru-RU"/>
        </w:rPr>
        <w:t>Инженеру по медицинскому оборудованию В.О. Дмитриев</w:t>
      </w:r>
      <w:r w:rsidR="00000348">
        <w:rPr>
          <w:rFonts w:ascii="Times New Roman" w:hAnsi="Times New Roman"/>
          <w:sz w:val="28"/>
          <w:szCs w:val="28"/>
          <w:lang w:eastAsia="ru-RU"/>
        </w:rPr>
        <w:t>у</w:t>
      </w:r>
      <w:r w:rsidR="00892654">
        <w:rPr>
          <w:rFonts w:ascii="Times New Roman" w:hAnsi="Times New Roman"/>
          <w:sz w:val="28"/>
          <w:szCs w:val="28"/>
          <w:lang w:eastAsia="ru-RU"/>
        </w:rPr>
        <w:t xml:space="preserve"> </w:t>
      </w:r>
      <w:r w:rsidR="00B90A82">
        <w:rPr>
          <w:rFonts w:ascii="Times New Roman" w:hAnsi="Times New Roman"/>
          <w:sz w:val="28"/>
          <w:szCs w:val="28"/>
          <w:lang w:eastAsia="ru-RU"/>
        </w:rPr>
        <w:t>в случаях</w:t>
      </w:r>
      <w:r w:rsidR="00892654" w:rsidRPr="00254A8F">
        <w:rPr>
          <w:rFonts w:ascii="Times New Roman" w:hAnsi="Times New Roman"/>
          <w:sz w:val="28"/>
          <w:szCs w:val="28"/>
          <w:lang w:eastAsia="ru-RU"/>
        </w:rPr>
        <w:t xml:space="preserve"> неисправности </w:t>
      </w:r>
      <w:r w:rsidR="00261C52">
        <w:rPr>
          <w:rFonts w:ascii="Times New Roman" w:hAnsi="Times New Roman"/>
          <w:sz w:val="28"/>
          <w:szCs w:val="28"/>
          <w:lang w:eastAsia="ru-RU"/>
        </w:rPr>
        <w:t>диагностического оборудования (</w:t>
      </w:r>
      <w:r w:rsidR="00892654" w:rsidRPr="00254A8F">
        <w:rPr>
          <w:rFonts w:ascii="Times New Roman" w:hAnsi="Times New Roman"/>
          <w:sz w:val="28"/>
          <w:szCs w:val="28"/>
          <w:lang w:eastAsia="ru-RU"/>
        </w:rPr>
        <w:t>КТ-аппарата</w:t>
      </w:r>
      <w:r w:rsidR="00261C52">
        <w:rPr>
          <w:rFonts w:ascii="Times New Roman" w:hAnsi="Times New Roman"/>
          <w:sz w:val="28"/>
          <w:szCs w:val="28"/>
          <w:lang w:eastAsia="ru-RU"/>
        </w:rPr>
        <w:t>,</w:t>
      </w:r>
      <w:r w:rsidR="00892654" w:rsidRPr="00254A8F">
        <w:rPr>
          <w:rFonts w:ascii="Times New Roman" w:hAnsi="Times New Roman"/>
          <w:sz w:val="28"/>
          <w:szCs w:val="28"/>
          <w:lang w:eastAsia="ru-RU"/>
        </w:rPr>
        <w:t xml:space="preserve"> МРТ</w:t>
      </w:r>
      <w:r w:rsidR="00261C52" w:rsidRPr="00254A8F">
        <w:rPr>
          <w:rFonts w:ascii="Times New Roman" w:hAnsi="Times New Roman"/>
          <w:sz w:val="28"/>
          <w:szCs w:val="28"/>
          <w:lang w:eastAsia="ru-RU"/>
        </w:rPr>
        <w:t>-аппарата</w:t>
      </w:r>
      <w:r w:rsidR="00892654" w:rsidRPr="00254A8F">
        <w:rPr>
          <w:rFonts w:ascii="Times New Roman" w:hAnsi="Times New Roman"/>
          <w:sz w:val="28"/>
          <w:szCs w:val="28"/>
          <w:lang w:eastAsia="ru-RU"/>
        </w:rPr>
        <w:t>)</w:t>
      </w:r>
      <w:r w:rsidR="00892654">
        <w:rPr>
          <w:rFonts w:ascii="Times New Roman" w:hAnsi="Times New Roman"/>
          <w:sz w:val="28"/>
          <w:szCs w:val="28"/>
          <w:lang w:eastAsia="ru-RU"/>
        </w:rPr>
        <w:t xml:space="preserve"> </w:t>
      </w:r>
      <w:r w:rsidR="00BD1EB6">
        <w:rPr>
          <w:rFonts w:ascii="Times New Roman" w:hAnsi="Times New Roman"/>
          <w:sz w:val="28"/>
          <w:szCs w:val="28"/>
          <w:lang w:eastAsia="ru-RU"/>
        </w:rPr>
        <w:t xml:space="preserve">более 24 часов незамедлительно информировать заместителя главного врача по лечебной работе А.В. Азеву о предполагаемой причине поломки оборудования и ожидаемом периоде </w:t>
      </w:r>
      <w:bookmarkStart w:id="0" w:name="_GoBack"/>
      <w:bookmarkEnd w:id="0"/>
      <w:r w:rsidR="00E81B76">
        <w:rPr>
          <w:rFonts w:ascii="Times New Roman" w:hAnsi="Times New Roman"/>
          <w:sz w:val="28"/>
          <w:szCs w:val="28"/>
          <w:lang w:eastAsia="ru-RU"/>
        </w:rPr>
        <w:t>ремонта.</w:t>
      </w:r>
    </w:p>
    <w:p w:rsidR="003336F3" w:rsidRPr="00250DAE" w:rsidRDefault="003D137E" w:rsidP="004A0F93">
      <w:pPr>
        <w:shd w:val="clear" w:color="auto" w:fill="FFFFFF"/>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9</w:t>
      </w:r>
      <w:r w:rsidR="005466BE">
        <w:rPr>
          <w:rFonts w:ascii="Times New Roman" w:hAnsi="Times New Roman"/>
          <w:sz w:val="28"/>
          <w:szCs w:val="28"/>
          <w:lang w:eastAsia="ru-RU"/>
        </w:rPr>
        <w:t xml:space="preserve">. </w:t>
      </w:r>
      <w:r w:rsidR="003B020E" w:rsidRPr="00ED138A">
        <w:rPr>
          <w:rFonts w:ascii="Times New Roman" w:hAnsi="Times New Roman"/>
          <w:sz w:val="28"/>
          <w:szCs w:val="28"/>
          <w:lang w:eastAsia="ru-RU"/>
        </w:rPr>
        <w:t>Контроль исполнения приказа возложить на за</w:t>
      </w:r>
      <w:r w:rsidR="005B0B67">
        <w:rPr>
          <w:rFonts w:ascii="Times New Roman" w:hAnsi="Times New Roman"/>
          <w:sz w:val="28"/>
          <w:szCs w:val="28"/>
          <w:lang w:eastAsia="ru-RU"/>
        </w:rPr>
        <w:t>местителя</w:t>
      </w:r>
      <w:r w:rsidR="003B020E" w:rsidRPr="00ED138A">
        <w:rPr>
          <w:rFonts w:ascii="Times New Roman" w:hAnsi="Times New Roman"/>
          <w:sz w:val="28"/>
          <w:szCs w:val="28"/>
          <w:lang w:eastAsia="ru-RU"/>
        </w:rPr>
        <w:t xml:space="preserve"> </w:t>
      </w:r>
      <w:r w:rsidR="005B0B67">
        <w:rPr>
          <w:rFonts w:ascii="Times New Roman" w:hAnsi="Times New Roman"/>
          <w:sz w:val="28"/>
          <w:szCs w:val="28"/>
          <w:lang w:eastAsia="ru-RU"/>
        </w:rPr>
        <w:t>главного врача по лечебной работе А.В. Азеву</w:t>
      </w:r>
      <w:r w:rsidR="003B020E" w:rsidRPr="00ED138A">
        <w:rPr>
          <w:rFonts w:ascii="Times New Roman" w:hAnsi="Times New Roman"/>
          <w:sz w:val="28"/>
          <w:szCs w:val="28"/>
          <w:lang w:eastAsia="ru-RU"/>
        </w:rPr>
        <w:t>.</w:t>
      </w:r>
    </w:p>
    <w:p w:rsidR="003336F3" w:rsidRPr="00250DAE" w:rsidRDefault="003336F3" w:rsidP="004A0F93">
      <w:pPr>
        <w:shd w:val="clear" w:color="auto" w:fill="FFFFFF"/>
        <w:autoSpaceDE w:val="0"/>
        <w:autoSpaceDN w:val="0"/>
        <w:adjustRightInd w:val="0"/>
        <w:spacing w:after="0" w:line="240" w:lineRule="auto"/>
        <w:ind w:firstLine="720"/>
        <w:jc w:val="both"/>
        <w:rPr>
          <w:rFonts w:ascii="Times New Roman" w:hAnsi="Times New Roman"/>
          <w:sz w:val="28"/>
          <w:szCs w:val="28"/>
          <w:lang w:eastAsia="ru-RU"/>
        </w:rPr>
      </w:pPr>
    </w:p>
    <w:p w:rsidR="003336F3" w:rsidRPr="00250DAE" w:rsidRDefault="003336F3" w:rsidP="004A0F93">
      <w:pPr>
        <w:shd w:val="clear" w:color="auto" w:fill="FFFFFF"/>
        <w:autoSpaceDE w:val="0"/>
        <w:autoSpaceDN w:val="0"/>
        <w:adjustRightInd w:val="0"/>
        <w:spacing w:after="0" w:line="240" w:lineRule="auto"/>
        <w:ind w:firstLine="720"/>
        <w:jc w:val="both"/>
        <w:rPr>
          <w:rFonts w:ascii="Times New Roman" w:hAnsi="Times New Roman"/>
          <w:sz w:val="28"/>
          <w:szCs w:val="28"/>
          <w:lang w:eastAsia="ru-RU"/>
        </w:rPr>
      </w:pPr>
    </w:p>
    <w:p w:rsidR="005277DC" w:rsidRDefault="003336F3" w:rsidP="00AC22EA">
      <w:pPr>
        <w:shd w:val="clear" w:color="auto" w:fill="FFFFFF"/>
        <w:autoSpaceDE w:val="0"/>
        <w:autoSpaceDN w:val="0"/>
        <w:adjustRightInd w:val="0"/>
        <w:spacing w:after="0" w:line="240" w:lineRule="auto"/>
        <w:ind w:firstLine="720"/>
        <w:rPr>
          <w:lang w:eastAsia="ru-RU"/>
        </w:rPr>
      </w:pPr>
      <w:r w:rsidRPr="00D611AF">
        <w:rPr>
          <w:rFonts w:ascii="Calibri Light" w:hAnsi="Calibri Light" w:cs="Arial"/>
          <w:b/>
          <w:sz w:val="28"/>
          <w:szCs w:val="28"/>
          <w:lang w:eastAsia="ru-RU"/>
        </w:rPr>
        <w:t xml:space="preserve">Главный врач                                                                                       А.В. Чураков </w:t>
      </w:r>
    </w:p>
    <w:p w:rsidR="005277DC" w:rsidRDefault="005277DC" w:rsidP="004A0F93">
      <w:pPr>
        <w:spacing w:after="0" w:line="240" w:lineRule="auto"/>
        <w:ind w:firstLine="709"/>
        <w:jc w:val="both"/>
        <w:rPr>
          <w:lang w:eastAsia="ru-RU"/>
        </w:rPr>
      </w:pPr>
    </w:p>
    <w:p w:rsidR="00061A84" w:rsidRDefault="00061A84" w:rsidP="00585540">
      <w:pPr>
        <w:spacing w:after="0" w:line="240" w:lineRule="auto"/>
        <w:ind w:firstLine="709"/>
        <w:jc w:val="right"/>
        <w:rPr>
          <w:rFonts w:ascii="Times New Roman" w:hAnsi="Times New Roman"/>
          <w:lang w:eastAsia="ru-RU"/>
        </w:rPr>
        <w:sectPr w:rsidR="00061A84" w:rsidSect="00061A84">
          <w:pgSz w:w="11906" w:h="16838"/>
          <w:pgMar w:top="1134" w:right="851" w:bottom="1134" w:left="1701" w:header="709" w:footer="709" w:gutter="0"/>
          <w:cols w:space="708"/>
          <w:docGrid w:linePitch="360"/>
        </w:sectPr>
      </w:pPr>
    </w:p>
    <w:p w:rsidR="00585540" w:rsidRPr="00585540" w:rsidRDefault="00585540" w:rsidP="00585540">
      <w:pPr>
        <w:spacing w:after="0" w:line="240" w:lineRule="auto"/>
        <w:ind w:firstLine="709"/>
        <w:jc w:val="right"/>
        <w:rPr>
          <w:rFonts w:ascii="Times New Roman" w:hAnsi="Times New Roman"/>
          <w:lang w:eastAsia="ru-RU"/>
        </w:rPr>
      </w:pPr>
      <w:r w:rsidRPr="00585540">
        <w:rPr>
          <w:rFonts w:ascii="Times New Roman" w:hAnsi="Times New Roman"/>
          <w:lang w:eastAsia="ru-RU"/>
        </w:rPr>
        <w:lastRenderedPageBreak/>
        <w:t>Приложение № 1</w:t>
      </w:r>
    </w:p>
    <w:p w:rsidR="00585540" w:rsidRDefault="00585540" w:rsidP="00585540">
      <w:pPr>
        <w:spacing w:after="0" w:line="240" w:lineRule="auto"/>
        <w:ind w:firstLine="709"/>
        <w:jc w:val="right"/>
        <w:rPr>
          <w:rFonts w:ascii="Times New Roman" w:hAnsi="Times New Roman"/>
          <w:lang w:eastAsia="ru-RU"/>
        </w:rPr>
      </w:pPr>
      <w:r w:rsidRPr="00585540">
        <w:rPr>
          <w:rFonts w:ascii="Times New Roman" w:hAnsi="Times New Roman"/>
          <w:lang w:eastAsia="ru-RU"/>
        </w:rPr>
        <w:t xml:space="preserve">к приказу Министерства здравоохранения </w:t>
      </w:r>
    </w:p>
    <w:p w:rsidR="00585540" w:rsidRPr="00585540" w:rsidRDefault="00585540" w:rsidP="00585540">
      <w:pPr>
        <w:spacing w:after="0" w:line="240" w:lineRule="auto"/>
        <w:ind w:firstLine="709"/>
        <w:jc w:val="right"/>
        <w:rPr>
          <w:rFonts w:ascii="Times New Roman" w:hAnsi="Times New Roman"/>
          <w:lang w:eastAsia="ru-RU"/>
        </w:rPr>
      </w:pPr>
      <w:r w:rsidRPr="00585540">
        <w:rPr>
          <w:rFonts w:ascii="Times New Roman" w:hAnsi="Times New Roman"/>
          <w:lang w:eastAsia="ru-RU"/>
        </w:rPr>
        <w:t>Свердловской области</w:t>
      </w:r>
    </w:p>
    <w:p w:rsidR="005277DC" w:rsidRDefault="00585540" w:rsidP="00585540">
      <w:pPr>
        <w:spacing w:after="0" w:line="240" w:lineRule="auto"/>
        <w:ind w:firstLine="709"/>
        <w:jc w:val="right"/>
        <w:rPr>
          <w:rFonts w:ascii="Times New Roman" w:hAnsi="Times New Roman"/>
          <w:lang w:eastAsia="ru-RU"/>
        </w:rPr>
      </w:pPr>
      <w:r w:rsidRPr="00585540">
        <w:rPr>
          <w:rFonts w:ascii="Times New Roman" w:hAnsi="Times New Roman"/>
          <w:lang w:eastAsia="ru-RU"/>
        </w:rPr>
        <w:t>от 16.08.2018 №1399-п</w:t>
      </w:r>
    </w:p>
    <w:p w:rsidR="00585540" w:rsidRDefault="00585540" w:rsidP="00585540">
      <w:pPr>
        <w:spacing w:after="0" w:line="240" w:lineRule="auto"/>
        <w:ind w:firstLine="709"/>
        <w:jc w:val="right"/>
        <w:rPr>
          <w:rFonts w:ascii="Times New Roman" w:hAnsi="Times New Roman"/>
          <w:lang w:eastAsia="ru-RU"/>
        </w:rPr>
      </w:pPr>
    </w:p>
    <w:p w:rsidR="009D7B1A" w:rsidRDefault="009D7B1A" w:rsidP="009D7B1A">
      <w:pPr>
        <w:pStyle w:val="20"/>
        <w:shd w:val="clear" w:color="auto" w:fill="auto"/>
        <w:spacing w:before="0" w:line="240" w:lineRule="auto"/>
      </w:pPr>
      <w:bookmarkStart w:id="1" w:name="bookmark0"/>
      <w:r>
        <w:t>ПЕРЕЧЕНЬ</w:t>
      </w:r>
      <w:bookmarkEnd w:id="1"/>
    </w:p>
    <w:p w:rsidR="009D7B1A" w:rsidRDefault="009D7B1A" w:rsidP="009D7B1A">
      <w:pPr>
        <w:pStyle w:val="70"/>
        <w:shd w:val="clear" w:color="auto" w:fill="auto"/>
        <w:spacing w:line="240" w:lineRule="auto"/>
      </w:pPr>
      <w:r>
        <w:t>муниципальных образований, прикрепленных к медицинским организациям, для оказания помощи больным с острыми нарушениями мозгового кровообращения</w:t>
      </w:r>
    </w:p>
    <w:p w:rsidR="009D7B1A" w:rsidRDefault="009D7B1A" w:rsidP="009D7B1A">
      <w:pPr>
        <w:pStyle w:val="70"/>
        <w:shd w:val="clear" w:color="auto" w:fill="auto"/>
        <w:spacing w:line="240" w:lineRule="auto"/>
      </w:pPr>
    </w:p>
    <w:tbl>
      <w:tblPr>
        <w:tblW w:w="0" w:type="auto"/>
        <w:tblLayout w:type="fixed"/>
        <w:tblCellMar>
          <w:left w:w="10" w:type="dxa"/>
          <w:right w:w="10" w:type="dxa"/>
        </w:tblCellMar>
        <w:tblLook w:val="04A0" w:firstRow="1" w:lastRow="0" w:firstColumn="1" w:lastColumn="0" w:noHBand="0" w:noVBand="1"/>
      </w:tblPr>
      <w:tblGrid>
        <w:gridCol w:w="724"/>
        <w:gridCol w:w="3524"/>
        <w:gridCol w:w="5278"/>
        <w:gridCol w:w="4777"/>
      </w:tblGrid>
      <w:tr w:rsidR="00061A84" w:rsidTr="00061A84">
        <w:trPr>
          <w:trHeight w:hRule="exact" w:val="734"/>
        </w:trPr>
        <w:tc>
          <w:tcPr>
            <w:tcW w:w="724" w:type="dxa"/>
            <w:tcBorders>
              <w:top w:val="single" w:sz="4" w:space="0" w:color="auto"/>
              <w:left w:val="single" w:sz="4" w:space="0" w:color="auto"/>
            </w:tcBorders>
            <w:shd w:val="clear" w:color="auto" w:fill="FFFFFF"/>
          </w:tcPr>
          <w:p w:rsidR="00061A84" w:rsidRDefault="00061A84" w:rsidP="00061A84">
            <w:pPr>
              <w:pStyle w:val="22"/>
              <w:shd w:val="clear" w:color="auto" w:fill="auto"/>
              <w:spacing w:before="0" w:after="0" w:line="190" w:lineRule="exact"/>
              <w:ind w:left="300"/>
              <w:jc w:val="left"/>
            </w:pPr>
            <w:r>
              <w:rPr>
                <w:rStyle w:val="295pt"/>
              </w:rPr>
              <w:t>№</w:t>
            </w:r>
          </w:p>
          <w:p w:rsidR="00061A84" w:rsidRDefault="00061A84" w:rsidP="00061A84">
            <w:pPr>
              <w:pStyle w:val="22"/>
              <w:shd w:val="clear" w:color="auto" w:fill="auto"/>
              <w:spacing w:before="0" w:after="0" w:line="190" w:lineRule="exact"/>
              <w:ind w:left="300"/>
              <w:jc w:val="left"/>
            </w:pPr>
            <w:r>
              <w:rPr>
                <w:rStyle w:val="295pt"/>
              </w:rPr>
              <w:t>п/п</w:t>
            </w:r>
          </w:p>
        </w:tc>
        <w:tc>
          <w:tcPr>
            <w:tcW w:w="3524" w:type="dxa"/>
            <w:tcBorders>
              <w:top w:val="single" w:sz="4" w:space="0" w:color="auto"/>
              <w:left w:val="single" w:sz="4" w:space="0" w:color="auto"/>
            </w:tcBorders>
            <w:shd w:val="clear" w:color="auto" w:fill="FFFFFF"/>
          </w:tcPr>
          <w:p w:rsidR="00061A84" w:rsidRDefault="00061A84" w:rsidP="00061A84">
            <w:pPr>
              <w:pStyle w:val="22"/>
              <w:shd w:val="clear" w:color="auto" w:fill="auto"/>
              <w:spacing w:before="0" w:after="60" w:line="190" w:lineRule="exact"/>
            </w:pPr>
            <w:r>
              <w:rPr>
                <w:rStyle w:val="295pt"/>
              </w:rPr>
              <w:t>Наименование</w:t>
            </w:r>
          </w:p>
          <w:p w:rsidR="00061A84" w:rsidRDefault="00061A84" w:rsidP="00061A84">
            <w:pPr>
              <w:pStyle w:val="22"/>
              <w:shd w:val="clear" w:color="auto" w:fill="auto"/>
              <w:spacing w:before="60" w:after="0" w:line="190" w:lineRule="exact"/>
            </w:pPr>
            <w:r>
              <w:rPr>
                <w:rStyle w:val="295pt"/>
              </w:rPr>
              <w:t>муниципального образования</w:t>
            </w:r>
          </w:p>
        </w:tc>
        <w:tc>
          <w:tcPr>
            <w:tcW w:w="5278" w:type="dxa"/>
            <w:tcBorders>
              <w:top w:val="single" w:sz="4" w:space="0" w:color="auto"/>
              <w:left w:val="single" w:sz="4" w:space="0" w:color="auto"/>
            </w:tcBorders>
            <w:shd w:val="clear" w:color="auto" w:fill="FFFFFF"/>
            <w:vAlign w:val="bottom"/>
          </w:tcPr>
          <w:p w:rsidR="00061A84" w:rsidRDefault="00061A84" w:rsidP="00061A84">
            <w:pPr>
              <w:pStyle w:val="22"/>
              <w:shd w:val="clear" w:color="auto" w:fill="auto"/>
              <w:spacing w:before="0" w:after="0" w:line="230" w:lineRule="exact"/>
            </w:pPr>
            <w:r>
              <w:rPr>
                <w:rStyle w:val="295pt"/>
              </w:rPr>
              <w:t>Наименование медицинских организаций для осуществления госпитализации больных с ОНМК в первичное сосудистое отделение</w:t>
            </w:r>
          </w:p>
        </w:tc>
        <w:tc>
          <w:tcPr>
            <w:tcW w:w="4777" w:type="dxa"/>
            <w:tcBorders>
              <w:top w:val="single" w:sz="4" w:space="0" w:color="auto"/>
              <w:left w:val="single" w:sz="4" w:space="0" w:color="auto"/>
              <w:right w:val="single" w:sz="4" w:space="0" w:color="auto"/>
            </w:tcBorders>
            <w:shd w:val="clear" w:color="auto" w:fill="FFFFFF"/>
            <w:vAlign w:val="bottom"/>
          </w:tcPr>
          <w:p w:rsidR="00061A84" w:rsidRDefault="00061A84" w:rsidP="00061A84">
            <w:pPr>
              <w:pStyle w:val="22"/>
              <w:shd w:val="clear" w:color="auto" w:fill="auto"/>
              <w:spacing w:before="0" w:after="0" w:line="230" w:lineRule="exact"/>
            </w:pPr>
            <w:r>
              <w:rPr>
                <w:rStyle w:val="295pt"/>
              </w:rPr>
              <w:t>Наименование медицинских организаций для альтернативной госпитализации больных с ОНМК в первичное сосудистое отделение</w:t>
            </w:r>
          </w:p>
        </w:tc>
      </w:tr>
      <w:tr w:rsidR="00061A84" w:rsidTr="00061A84">
        <w:trPr>
          <w:trHeight w:hRule="exact" w:val="256"/>
        </w:trPr>
        <w:tc>
          <w:tcPr>
            <w:tcW w:w="724" w:type="dxa"/>
            <w:tcBorders>
              <w:top w:val="single" w:sz="4" w:space="0" w:color="auto"/>
              <w:left w:val="single" w:sz="4" w:space="0" w:color="auto"/>
            </w:tcBorders>
            <w:shd w:val="clear" w:color="auto" w:fill="FFFFFF"/>
            <w:vAlign w:val="bottom"/>
          </w:tcPr>
          <w:p w:rsidR="00061A84" w:rsidRDefault="00061A84" w:rsidP="00061A84">
            <w:pPr>
              <w:pStyle w:val="22"/>
              <w:shd w:val="clear" w:color="auto" w:fill="auto"/>
              <w:spacing w:before="0" w:after="0" w:line="190" w:lineRule="exact"/>
            </w:pPr>
            <w:r>
              <w:rPr>
                <w:rStyle w:val="295pt"/>
              </w:rPr>
              <w:t>1</w:t>
            </w:r>
          </w:p>
        </w:tc>
        <w:tc>
          <w:tcPr>
            <w:tcW w:w="3524" w:type="dxa"/>
            <w:tcBorders>
              <w:top w:val="single" w:sz="4" w:space="0" w:color="auto"/>
              <w:left w:val="single" w:sz="4" w:space="0" w:color="auto"/>
            </w:tcBorders>
            <w:shd w:val="clear" w:color="auto" w:fill="FFFFFF"/>
            <w:vAlign w:val="bottom"/>
          </w:tcPr>
          <w:p w:rsidR="00061A84" w:rsidRDefault="00061A84" w:rsidP="00061A84">
            <w:pPr>
              <w:pStyle w:val="22"/>
              <w:shd w:val="clear" w:color="auto" w:fill="auto"/>
              <w:spacing w:before="0" w:after="0" w:line="190" w:lineRule="exact"/>
            </w:pPr>
            <w:r>
              <w:rPr>
                <w:rStyle w:val="295pt"/>
              </w:rPr>
              <w:t>2</w:t>
            </w:r>
          </w:p>
        </w:tc>
        <w:tc>
          <w:tcPr>
            <w:tcW w:w="5278" w:type="dxa"/>
            <w:tcBorders>
              <w:top w:val="single" w:sz="4" w:space="0" w:color="auto"/>
              <w:left w:val="single" w:sz="4" w:space="0" w:color="auto"/>
            </w:tcBorders>
            <w:shd w:val="clear" w:color="auto" w:fill="FFFFFF"/>
            <w:vAlign w:val="center"/>
          </w:tcPr>
          <w:p w:rsidR="00061A84" w:rsidRDefault="00061A84" w:rsidP="00061A84">
            <w:pPr>
              <w:pStyle w:val="22"/>
              <w:shd w:val="clear" w:color="auto" w:fill="auto"/>
              <w:spacing w:before="0" w:after="0" w:line="190" w:lineRule="exact"/>
            </w:pPr>
            <w:r>
              <w:rPr>
                <w:rStyle w:val="295pt"/>
              </w:rPr>
              <w:t>3</w:t>
            </w:r>
          </w:p>
        </w:tc>
        <w:tc>
          <w:tcPr>
            <w:tcW w:w="4777" w:type="dxa"/>
            <w:tcBorders>
              <w:top w:val="single" w:sz="4" w:space="0" w:color="auto"/>
              <w:left w:val="single" w:sz="4" w:space="0" w:color="auto"/>
              <w:right w:val="single" w:sz="4" w:space="0" w:color="auto"/>
            </w:tcBorders>
            <w:shd w:val="clear" w:color="auto" w:fill="FFFFFF"/>
            <w:vAlign w:val="center"/>
          </w:tcPr>
          <w:p w:rsidR="00061A84" w:rsidRDefault="00061A84" w:rsidP="00061A84">
            <w:pPr>
              <w:pStyle w:val="22"/>
              <w:shd w:val="clear" w:color="auto" w:fill="auto"/>
              <w:spacing w:before="0" w:after="0" w:line="190" w:lineRule="exact"/>
            </w:pPr>
            <w:r>
              <w:rPr>
                <w:rStyle w:val="295pt"/>
              </w:rPr>
              <w:t>4</w:t>
            </w:r>
          </w:p>
        </w:tc>
      </w:tr>
      <w:tr w:rsidR="00061A84" w:rsidTr="00FE3056">
        <w:trPr>
          <w:trHeight w:hRule="exact" w:val="472"/>
        </w:trPr>
        <w:tc>
          <w:tcPr>
            <w:tcW w:w="724" w:type="dxa"/>
            <w:tcBorders>
              <w:top w:val="single" w:sz="4" w:space="0" w:color="auto"/>
              <w:left w:val="single" w:sz="4" w:space="0" w:color="auto"/>
            </w:tcBorders>
            <w:shd w:val="clear" w:color="auto" w:fill="FFFFFF"/>
            <w:vAlign w:val="center"/>
          </w:tcPr>
          <w:p w:rsidR="00061A84" w:rsidRDefault="00061A84" w:rsidP="00061A84">
            <w:pPr>
              <w:pStyle w:val="22"/>
              <w:shd w:val="clear" w:color="auto" w:fill="auto"/>
              <w:spacing w:before="0" w:after="0" w:line="190" w:lineRule="exact"/>
            </w:pPr>
            <w:r>
              <w:rPr>
                <w:rStyle w:val="295pt"/>
              </w:rPr>
              <w:t>1,</w:t>
            </w:r>
          </w:p>
        </w:tc>
        <w:tc>
          <w:tcPr>
            <w:tcW w:w="3524" w:type="dxa"/>
            <w:tcBorders>
              <w:top w:val="single" w:sz="4" w:space="0" w:color="auto"/>
              <w:left w:val="single" w:sz="4" w:space="0" w:color="auto"/>
            </w:tcBorders>
            <w:shd w:val="clear" w:color="auto" w:fill="FFFFFF"/>
          </w:tcPr>
          <w:p w:rsidR="00061A84" w:rsidRDefault="00061A84" w:rsidP="00061A84">
            <w:pPr>
              <w:pStyle w:val="22"/>
              <w:shd w:val="clear" w:color="auto" w:fill="auto"/>
              <w:spacing w:before="0" w:after="0" w:line="190" w:lineRule="exact"/>
              <w:jc w:val="left"/>
            </w:pPr>
            <w:proofErr w:type="spellStart"/>
            <w:r>
              <w:rPr>
                <w:rStyle w:val="295pt"/>
              </w:rPr>
              <w:t>Арамилъский</w:t>
            </w:r>
            <w:proofErr w:type="spellEnd"/>
            <w:r>
              <w:rPr>
                <w:rStyle w:val="295pt"/>
              </w:rPr>
              <w:t xml:space="preserve"> городской округ</w:t>
            </w:r>
          </w:p>
        </w:tc>
        <w:tc>
          <w:tcPr>
            <w:tcW w:w="5278" w:type="dxa"/>
            <w:tcBorders>
              <w:top w:val="single" w:sz="4" w:space="0" w:color="auto"/>
              <w:left w:val="single" w:sz="4" w:space="0" w:color="auto"/>
            </w:tcBorders>
            <w:shd w:val="clear" w:color="auto" w:fill="FFFFFF"/>
            <w:vAlign w:val="bottom"/>
          </w:tcPr>
          <w:p w:rsidR="00061A84" w:rsidRDefault="00061A84" w:rsidP="00061A84">
            <w:pPr>
              <w:pStyle w:val="22"/>
              <w:shd w:val="clear" w:color="auto" w:fill="auto"/>
              <w:spacing w:before="0" w:after="0" w:line="230" w:lineRule="exact"/>
              <w:jc w:val="left"/>
            </w:pPr>
            <w:r>
              <w:rPr>
                <w:rStyle w:val="295pt"/>
              </w:rPr>
              <w:t>МАУ «Центральная городская больница № 20» г. Екатеринбурга</w:t>
            </w:r>
          </w:p>
        </w:tc>
        <w:tc>
          <w:tcPr>
            <w:tcW w:w="4777" w:type="dxa"/>
            <w:tcBorders>
              <w:top w:val="single" w:sz="4" w:space="0" w:color="auto"/>
              <w:left w:val="single" w:sz="4" w:space="0" w:color="auto"/>
              <w:right w:val="single" w:sz="4" w:space="0" w:color="auto"/>
            </w:tcBorders>
            <w:shd w:val="clear" w:color="auto" w:fill="FFFFFF"/>
          </w:tcPr>
          <w:p w:rsidR="00061A84" w:rsidRDefault="00061A84" w:rsidP="00061A84">
            <w:pPr>
              <w:pStyle w:val="22"/>
              <w:shd w:val="clear" w:color="auto" w:fill="auto"/>
              <w:spacing w:before="0" w:after="0" w:line="230" w:lineRule="exact"/>
              <w:jc w:val="left"/>
            </w:pPr>
            <w:r>
              <w:rPr>
                <w:rStyle w:val="295pt"/>
              </w:rPr>
              <w:t>МБУ «Центральная городская клиническая больница № 1 Октябрьского района» г. Екатеринбурга</w:t>
            </w:r>
          </w:p>
        </w:tc>
      </w:tr>
      <w:tr w:rsidR="00061A84" w:rsidTr="00FE3056">
        <w:trPr>
          <w:trHeight w:hRule="exact" w:val="464"/>
        </w:trPr>
        <w:tc>
          <w:tcPr>
            <w:tcW w:w="724" w:type="dxa"/>
            <w:tcBorders>
              <w:top w:val="single" w:sz="4" w:space="0" w:color="auto"/>
              <w:left w:val="single" w:sz="4" w:space="0" w:color="auto"/>
            </w:tcBorders>
            <w:shd w:val="clear" w:color="auto" w:fill="FFFFFF"/>
            <w:vAlign w:val="center"/>
          </w:tcPr>
          <w:p w:rsidR="00061A84" w:rsidRDefault="00061A84" w:rsidP="00061A84">
            <w:pPr>
              <w:pStyle w:val="22"/>
              <w:shd w:val="clear" w:color="auto" w:fill="auto"/>
              <w:spacing w:before="0" w:after="0" w:line="190" w:lineRule="exact"/>
            </w:pPr>
            <w:r>
              <w:rPr>
                <w:rStyle w:val="295pt"/>
              </w:rPr>
              <w:t>2.</w:t>
            </w:r>
          </w:p>
        </w:tc>
        <w:tc>
          <w:tcPr>
            <w:tcW w:w="3524" w:type="dxa"/>
            <w:tcBorders>
              <w:top w:val="single" w:sz="4" w:space="0" w:color="auto"/>
              <w:left w:val="single" w:sz="4" w:space="0" w:color="auto"/>
            </w:tcBorders>
            <w:shd w:val="clear" w:color="auto" w:fill="FFFFFF"/>
          </w:tcPr>
          <w:p w:rsidR="00061A84" w:rsidRDefault="00061A84" w:rsidP="00061A84">
            <w:pPr>
              <w:pStyle w:val="22"/>
              <w:shd w:val="clear" w:color="auto" w:fill="auto"/>
              <w:spacing w:before="0" w:after="0" w:line="190" w:lineRule="exact"/>
              <w:jc w:val="left"/>
            </w:pPr>
            <w:proofErr w:type="spellStart"/>
            <w:r>
              <w:rPr>
                <w:rStyle w:val="295pt"/>
              </w:rPr>
              <w:t>Сысертский</w:t>
            </w:r>
            <w:proofErr w:type="spellEnd"/>
            <w:r>
              <w:rPr>
                <w:rStyle w:val="295pt"/>
              </w:rPr>
              <w:t xml:space="preserve"> городской округ</w:t>
            </w:r>
          </w:p>
        </w:tc>
        <w:tc>
          <w:tcPr>
            <w:tcW w:w="5278" w:type="dxa"/>
            <w:tcBorders>
              <w:top w:val="single" w:sz="4" w:space="0" w:color="auto"/>
              <w:left w:val="single" w:sz="4" w:space="0" w:color="auto"/>
            </w:tcBorders>
            <w:shd w:val="clear" w:color="auto" w:fill="FFFFFF"/>
            <w:vAlign w:val="bottom"/>
          </w:tcPr>
          <w:p w:rsidR="00061A84" w:rsidRDefault="00061A84" w:rsidP="00061A84">
            <w:pPr>
              <w:pStyle w:val="22"/>
              <w:shd w:val="clear" w:color="auto" w:fill="auto"/>
              <w:spacing w:before="0" w:after="0" w:line="223" w:lineRule="exact"/>
              <w:jc w:val="left"/>
            </w:pPr>
            <w:r>
              <w:rPr>
                <w:rStyle w:val="295pt"/>
              </w:rPr>
              <w:t>МАУ «Центральная городская больница № 20» г. Екатеринбурга</w:t>
            </w:r>
          </w:p>
        </w:tc>
        <w:tc>
          <w:tcPr>
            <w:tcW w:w="4777" w:type="dxa"/>
            <w:tcBorders>
              <w:top w:val="single" w:sz="4" w:space="0" w:color="auto"/>
              <w:left w:val="single" w:sz="4" w:space="0" w:color="auto"/>
              <w:right w:val="single" w:sz="4" w:space="0" w:color="auto"/>
            </w:tcBorders>
            <w:shd w:val="clear" w:color="auto" w:fill="FFFFFF"/>
          </w:tcPr>
          <w:p w:rsidR="00061A84" w:rsidRDefault="00061A84" w:rsidP="00061A84">
            <w:pPr>
              <w:pStyle w:val="22"/>
              <w:shd w:val="clear" w:color="auto" w:fill="auto"/>
              <w:spacing w:before="0" w:after="0" w:line="227" w:lineRule="exact"/>
              <w:jc w:val="left"/>
            </w:pPr>
            <w:r>
              <w:rPr>
                <w:rStyle w:val="295pt"/>
              </w:rPr>
              <w:t>ГБУЗ СО «Свердловская областная клиническая больница № 1</w:t>
            </w:r>
            <w:r>
              <w:rPr>
                <w:rStyle w:val="210pt"/>
              </w:rPr>
              <w:t>»</w:t>
            </w:r>
          </w:p>
        </w:tc>
      </w:tr>
      <w:tr w:rsidR="00061A84" w:rsidTr="00FE3056">
        <w:trPr>
          <w:trHeight w:hRule="exact" w:val="347"/>
        </w:trPr>
        <w:tc>
          <w:tcPr>
            <w:tcW w:w="724" w:type="dxa"/>
            <w:tcBorders>
              <w:top w:val="single" w:sz="4" w:space="0" w:color="auto"/>
              <w:left w:val="single" w:sz="4" w:space="0" w:color="auto"/>
            </w:tcBorders>
            <w:shd w:val="clear" w:color="auto" w:fill="FFFFFF"/>
          </w:tcPr>
          <w:p w:rsidR="00061A84" w:rsidRDefault="00061A84" w:rsidP="00061A84">
            <w:pPr>
              <w:pStyle w:val="22"/>
              <w:shd w:val="clear" w:color="auto" w:fill="auto"/>
              <w:spacing w:before="0" w:after="0" w:line="190" w:lineRule="exact"/>
            </w:pPr>
            <w:r>
              <w:rPr>
                <w:rStyle w:val="295pt"/>
              </w:rPr>
              <w:t>3.</w:t>
            </w:r>
          </w:p>
        </w:tc>
        <w:tc>
          <w:tcPr>
            <w:tcW w:w="3524" w:type="dxa"/>
            <w:tcBorders>
              <w:top w:val="single" w:sz="4" w:space="0" w:color="auto"/>
              <w:left w:val="single" w:sz="4" w:space="0" w:color="auto"/>
            </w:tcBorders>
            <w:shd w:val="clear" w:color="auto" w:fill="FFFFFF"/>
          </w:tcPr>
          <w:p w:rsidR="00061A84" w:rsidRDefault="00061A84" w:rsidP="00061A84">
            <w:pPr>
              <w:pStyle w:val="22"/>
              <w:shd w:val="clear" w:color="auto" w:fill="auto"/>
              <w:spacing w:before="0" w:after="0" w:line="227" w:lineRule="exact"/>
              <w:jc w:val="left"/>
            </w:pPr>
            <w:r>
              <w:rPr>
                <w:rStyle w:val="295pt"/>
              </w:rPr>
              <w:t>муниципальное образование Алапаевское</w:t>
            </w:r>
          </w:p>
        </w:tc>
        <w:tc>
          <w:tcPr>
            <w:tcW w:w="5278" w:type="dxa"/>
            <w:tcBorders>
              <w:top w:val="single" w:sz="4" w:space="0" w:color="auto"/>
              <w:left w:val="single" w:sz="4" w:space="0" w:color="auto"/>
            </w:tcBorders>
            <w:shd w:val="clear" w:color="auto" w:fill="FFFFFF"/>
          </w:tcPr>
          <w:p w:rsidR="00061A84" w:rsidRDefault="00061A84" w:rsidP="00061A84">
            <w:pPr>
              <w:pStyle w:val="22"/>
              <w:shd w:val="clear" w:color="auto" w:fill="auto"/>
              <w:spacing w:before="0" w:after="0" w:line="190" w:lineRule="exact"/>
              <w:jc w:val="left"/>
            </w:pPr>
            <w:r>
              <w:rPr>
                <w:rStyle w:val="295pt"/>
              </w:rPr>
              <w:t>ГБУЗ СО «Алапаевская городская больница»</w:t>
            </w:r>
          </w:p>
        </w:tc>
        <w:tc>
          <w:tcPr>
            <w:tcW w:w="4777" w:type="dxa"/>
            <w:tcBorders>
              <w:top w:val="single" w:sz="4" w:space="0" w:color="auto"/>
              <w:left w:val="single" w:sz="4" w:space="0" w:color="auto"/>
              <w:right w:val="single" w:sz="4" w:space="0" w:color="auto"/>
            </w:tcBorders>
            <w:shd w:val="clear" w:color="auto" w:fill="FFFFFF"/>
          </w:tcPr>
          <w:p w:rsidR="00061A84" w:rsidRDefault="00061A84" w:rsidP="00061A84">
            <w:pPr>
              <w:pStyle w:val="22"/>
              <w:shd w:val="clear" w:color="auto" w:fill="auto"/>
              <w:spacing w:before="0" w:after="0" w:line="230" w:lineRule="exact"/>
              <w:jc w:val="left"/>
            </w:pPr>
            <w:r>
              <w:rPr>
                <w:rStyle w:val="295pt"/>
              </w:rPr>
              <w:t>ГБУЗ СО «Ирбитская центральная городская больница»</w:t>
            </w:r>
          </w:p>
        </w:tc>
      </w:tr>
      <w:tr w:rsidR="00061A84" w:rsidTr="00FE3056">
        <w:trPr>
          <w:trHeight w:hRule="exact" w:val="475"/>
        </w:trPr>
        <w:tc>
          <w:tcPr>
            <w:tcW w:w="724" w:type="dxa"/>
            <w:tcBorders>
              <w:top w:val="single" w:sz="4" w:space="0" w:color="auto"/>
              <w:left w:val="single" w:sz="4" w:space="0" w:color="auto"/>
            </w:tcBorders>
            <w:shd w:val="clear" w:color="auto" w:fill="FFFFFF"/>
          </w:tcPr>
          <w:p w:rsidR="00061A84" w:rsidRDefault="00061A84" w:rsidP="00061A84">
            <w:pPr>
              <w:pStyle w:val="22"/>
              <w:shd w:val="clear" w:color="auto" w:fill="auto"/>
              <w:spacing w:before="0" w:after="0" w:line="190" w:lineRule="exact"/>
            </w:pPr>
            <w:r>
              <w:rPr>
                <w:rStyle w:val="295pt"/>
              </w:rPr>
              <w:t>4.</w:t>
            </w:r>
          </w:p>
        </w:tc>
        <w:tc>
          <w:tcPr>
            <w:tcW w:w="3524" w:type="dxa"/>
            <w:tcBorders>
              <w:top w:val="single" w:sz="4" w:space="0" w:color="auto"/>
              <w:left w:val="single" w:sz="4" w:space="0" w:color="auto"/>
            </w:tcBorders>
            <w:shd w:val="clear" w:color="auto" w:fill="FFFFFF"/>
          </w:tcPr>
          <w:p w:rsidR="00061A84" w:rsidRDefault="00061A84" w:rsidP="00061A84">
            <w:pPr>
              <w:pStyle w:val="22"/>
              <w:shd w:val="clear" w:color="auto" w:fill="auto"/>
              <w:spacing w:before="0" w:after="0" w:line="190" w:lineRule="exact"/>
              <w:jc w:val="left"/>
            </w:pPr>
            <w:r>
              <w:rPr>
                <w:rStyle w:val="295pt"/>
              </w:rPr>
              <w:t>Артемовский городской округ</w:t>
            </w:r>
          </w:p>
        </w:tc>
        <w:tc>
          <w:tcPr>
            <w:tcW w:w="5278" w:type="dxa"/>
            <w:tcBorders>
              <w:top w:val="single" w:sz="4" w:space="0" w:color="auto"/>
              <w:left w:val="single" w:sz="4" w:space="0" w:color="auto"/>
            </w:tcBorders>
            <w:shd w:val="clear" w:color="auto" w:fill="FFFFFF"/>
          </w:tcPr>
          <w:p w:rsidR="00061A84" w:rsidRDefault="00061A84" w:rsidP="00061A84">
            <w:pPr>
              <w:pStyle w:val="22"/>
              <w:shd w:val="clear" w:color="auto" w:fill="auto"/>
              <w:spacing w:before="0" w:after="0" w:line="190" w:lineRule="exact"/>
              <w:jc w:val="left"/>
            </w:pPr>
            <w:r>
              <w:rPr>
                <w:rStyle w:val="295pt"/>
              </w:rPr>
              <w:t>ГБУЗ СО «Алапаевская городская больница»</w:t>
            </w:r>
          </w:p>
        </w:tc>
        <w:tc>
          <w:tcPr>
            <w:tcW w:w="4777" w:type="dxa"/>
            <w:tcBorders>
              <w:top w:val="single" w:sz="4" w:space="0" w:color="auto"/>
              <w:left w:val="single" w:sz="4" w:space="0" w:color="auto"/>
              <w:right w:val="single" w:sz="4" w:space="0" w:color="auto"/>
            </w:tcBorders>
            <w:shd w:val="clear" w:color="auto" w:fill="FFFFFF"/>
          </w:tcPr>
          <w:p w:rsidR="00061A84" w:rsidRDefault="00061A84" w:rsidP="00061A84">
            <w:pPr>
              <w:pStyle w:val="22"/>
              <w:shd w:val="clear" w:color="auto" w:fill="auto"/>
              <w:spacing w:before="0" w:after="0" w:line="230" w:lineRule="exact"/>
              <w:jc w:val="left"/>
            </w:pPr>
            <w:r>
              <w:rPr>
                <w:rStyle w:val="295pt"/>
              </w:rPr>
              <w:t>МАУ «Центральная городская клиническая больница № 23» г. Екатеринбурга</w:t>
            </w:r>
          </w:p>
        </w:tc>
      </w:tr>
      <w:tr w:rsidR="00061A84" w:rsidTr="00FE3056">
        <w:trPr>
          <w:trHeight w:hRule="exact" w:val="261"/>
        </w:trPr>
        <w:tc>
          <w:tcPr>
            <w:tcW w:w="724" w:type="dxa"/>
            <w:tcBorders>
              <w:top w:val="single" w:sz="4" w:space="0" w:color="auto"/>
              <w:left w:val="single" w:sz="4" w:space="0" w:color="auto"/>
            </w:tcBorders>
            <w:shd w:val="clear" w:color="auto" w:fill="FFFFFF"/>
          </w:tcPr>
          <w:p w:rsidR="00061A84" w:rsidRDefault="00061A84" w:rsidP="00061A84">
            <w:pPr>
              <w:pStyle w:val="22"/>
              <w:shd w:val="clear" w:color="auto" w:fill="auto"/>
              <w:spacing w:before="0" w:after="0" w:line="190" w:lineRule="exact"/>
            </w:pPr>
            <w:r>
              <w:rPr>
                <w:rStyle w:val="295pt"/>
              </w:rPr>
              <w:t>5.</w:t>
            </w:r>
          </w:p>
        </w:tc>
        <w:tc>
          <w:tcPr>
            <w:tcW w:w="3524" w:type="dxa"/>
            <w:tcBorders>
              <w:top w:val="single" w:sz="4" w:space="0" w:color="auto"/>
              <w:left w:val="single" w:sz="4" w:space="0" w:color="auto"/>
            </w:tcBorders>
            <w:shd w:val="clear" w:color="auto" w:fill="FFFFFF"/>
          </w:tcPr>
          <w:p w:rsidR="00061A84" w:rsidRDefault="00061A84" w:rsidP="00061A84">
            <w:pPr>
              <w:pStyle w:val="22"/>
              <w:shd w:val="clear" w:color="auto" w:fill="auto"/>
              <w:spacing w:before="0" w:after="0" w:line="227" w:lineRule="exact"/>
              <w:jc w:val="left"/>
            </w:pPr>
            <w:r>
              <w:rPr>
                <w:rStyle w:val="295pt"/>
              </w:rPr>
              <w:t>Махневское муниципальное образование</w:t>
            </w:r>
          </w:p>
        </w:tc>
        <w:tc>
          <w:tcPr>
            <w:tcW w:w="5278" w:type="dxa"/>
            <w:tcBorders>
              <w:top w:val="single" w:sz="4" w:space="0" w:color="auto"/>
              <w:left w:val="single" w:sz="4" w:space="0" w:color="auto"/>
            </w:tcBorders>
            <w:shd w:val="clear" w:color="auto" w:fill="FFFFFF"/>
          </w:tcPr>
          <w:p w:rsidR="00061A84" w:rsidRDefault="00061A84" w:rsidP="00061A84">
            <w:pPr>
              <w:pStyle w:val="22"/>
              <w:shd w:val="clear" w:color="auto" w:fill="auto"/>
              <w:spacing w:before="0" w:after="0" w:line="190" w:lineRule="exact"/>
              <w:jc w:val="left"/>
            </w:pPr>
            <w:r>
              <w:rPr>
                <w:rStyle w:val="295pt"/>
              </w:rPr>
              <w:t>ГБУЗ СО «Алапаевская городская больница»</w:t>
            </w:r>
          </w:p>
        </w:tc>
        <w:tc>
          <w:tcPr>
            <w:tcW w:w="4777" w:type="dxa"/>
            <w:tcBorders>
              <w:top w:val="single" w:sz="4" w:space="0" w:color="auto"/>
              <w:left w:val="single" w:sz="4" w:space="0" w:color="auto"/>
              <w:right w:val="single" w:sz="4" w:space="0" w:color="auto"/>
            </w:tcBorders>
            <w:shd w:val="clear" w:color="auto" w:fill="FFFFFF"/>
          </w:tcPr>
          <w:p w:rsidR="00061A84" w:rsidRDefault="00061A84" w:rsidP="00061A84">
            <w:pPr>
              <w:pStyle w:val="22"/>
              <w:shd w:val="clear" w:color="auto" w:fill="auto"/>
              <w:spacing w:before="0" w:after="0" w:line="223" w:lineRule="exact"/>
              <w:jc w:val="left"/>
            </w:pPr>
            <w:r>
              <w:rPr>
                <w:rStyle w:val="295pt"/>
              </w:rPr>
              <w:t>ГБУЗ СО «Ирбитская центральная городская больница»</w:t>
            </w:r>
          </w:p>
        </w:tc>
      </w:tr>
      <w:tr w:rsidR="00061A84" w:rsidTr="00FE3056">
        <w:trPr>
          <w:trHeight w:hRule="exact" w:val="472"/>
        </w:trPr>
        <w:tc>
          <w:tcPr>
            <w:tcW w:w="724" w:type="dxa"/>
            <w:tcBorders>
              <w:top w:val="single" w:sz="4" w:space="0" w:color="auto"/>
              <w:left w:val="single" w:sz="4" w:space="0" w:color="auto"/>
            </w:tcBorders>
            <w:shd w:val="clear" w:color="auto" w:fill="FFFFFF"/>
            <w:vAlign w:val="center"/>
          </w:tcPr>
          <w:p w:rsidR="00061A84" w:rsidRDefault="00061A84" w:rsidP="00061A84">
            <w:pPr>
              <w:pStyle w:val="22"/>
              <w:shd w:val="clear" w:color="auto" w:fill="auto"/>
              <w:spacing w:before="0" w:after="0" w:line="190" w:lineRule="exact"/>
            </w:pPr>
            <w:r>
              <w:rPr>
                <w:rStyle w:val="295pt"/>
              </w:rPr>
              <w:t>6.</w:t>
            </w:r>
          </w:p>
        </w:tc>
        <w:tc>
          <w:tcPr>
            <w:tcW w:w="3524" w:type="dxa"/>
            <w:tcBorders>
              <w:top w:val="single" w:sz="4" w:space="0" w:color="auto"/>
              <w:left w:val="single" w:sz="4" w:space="0" w:color="auto"/>
            </w:tcBorders>
            <w:shd w:val="clear" w:color="auto" w:fill="FFFFFF"/>
          </w:tcPr>
          <w:p w:rsidR="00061A84" w:rsidRDefault="00061A84" w:rsidP="00061A84">
            <w:pPr>
              <w:pStyle w:val="22"/>
              <w:shd w:val="clear" w:color="auto" w:fill="auto"/>
              <w:spacing w:before="0" w:after="0" w:line="230" w:lineRule="exact"/>
              <w:jc w:val="left"/>
            </w:pPr>
            <w:r>
              <w:rPr>
                <w:rStyle w:val="295pt"/>
              </w:rPr>
              <w:t>муниципальное образование город Алапаевск</w:t>
            </w:r>
          </w:p>
        </w:tc>
        <w:tc>
          <w:tcPr>
            <w:tcW w:w="5278" w:type="dxa"/>
            <w:tcBorders>
              <w:top w:val="single" w:sz="4" w:space="0" w:color="auto"/>
              <w:left w:val="single" w:sz="4" w:space="0" w:color="auto"/>
            </w:tcBorders>
            <w:shd w:val="clear" w:color="auto" w:fill="FFFFFF"/>
          </w:tcPr>
          <w:p w:rsidR="00061A84" w:rsidRDefault="00061A84" w:rsidP="00061A84">
            <w:pPr>
              <w:pStyle w:val="22"/>
              <w:shd w:val="clear" w:color="auto" w:fill="auto"/>
              <w:spacing w:before="0" w:after="0" w:line="190" w:lineRule="exact"/>
              <w:jc w:val="left"/>
            </w:pPr>
            <w:r>
              <w:rPr>
                <w:rStyle w:val="295pt"/>
              </w:rPr>
              <w:t>ГБУЗ СО «Алапаевская городская больница»</w:t>
            </w:r>
          </w:p>
        </w:tc>
        <w:tc>
          <w:tcPr>
            <w:tcW w:w="4777" w:type="dxa"/>
            <w:tcBorders>
              <w:top w:val="single" w:sz="4" w:space="0" w:color="auto"/>
              <w:left w:val="single" w:sz="4" w:space="0" w:color="auto"/>
              <w:right w:val="single" w:sz="4" w:space="0" w:color="auto"/>
            </w:tcBorders>
            <w:shd w:val="clear" w:color="auto" w:fill="FFFFFF"/>
          </w:tcPr>
          <w:p w:rsidR="00061A84" w:rsidRDefault="00061A84" w:rsidP="00061A84">
            <w:pPr>
              <w:pStyle w:val="22"/>
              <w:shd w:val="clear" w:color="auto" w:fill="auto"/>
              <w:spacing w:before="0" w:after="0" w:line="227" w:lineRule="exact"/>
              <w:jc w:val="left"/>
            </w:pPr>
            <w:r>
              <w:rPr>
                <w:rStyle w:val="295pt"/>
              </w:rPr>
              <w:t>ГБУЗ СО «Ирбитская центральная городская больница»</w:t>
            </w:r>
          </w:p>
        </w:tc>
      </w:tr>
      <w:tr w:rsidR="00061A84" w:rsidTr="00FE3056">
        <w:trPr>
          <w:trHeight w:hRule="exact" w:val="472"/>
        </w:trPr>
        <w:tc>
          <w:tcPr>
            <w:tcW w:w="724" w:type="dxa"/>
            <w:tcBorders>
              <w:top w:val="single" w:sz="4" w:space="0" w:color="auto"/>
              <w:left w:val="single" w:sz="4" w:space="0" w:color="auto"/>
            </w:tcBorders>
            <w:shd w:val="clear" w:color="auto" w:fill="FFFFFF"/>
          </w:tcPr>
          <w:p w:rsidR="00061A84" w:rsidRDefault="00061A84" w:rsidP="00061A84">
            <w:pPr>
              <w:pStyle w:val="22"/>
              <w:shd w:val="clear" w:color="auto" w:fill="auto"/>
              <w:spacing w:before="0" w:after="0" w:line="190" w:lineRule="exact"/>
            </w:pPr>
            <w:r>
              <w:rPr>
                <w:rStyle w:val="295pt"/>
              </w:rPr>
              <w:t>7.</w:t>
            </w:r>
          </w:p>
        </w:tc>
        <w:tc>
          <w:tcPr>
            <w:tcW w:w="3524" w:type="dxa"/>
            <w:tcBorders>
              <w:top w:val="single" w:sz="4" w:space="0" w:color="auto"/>
              <w:left w:val="single" w:sz="4" w:space="0" w:color="auto"/>
            </w:tcBorders>
            <w:shd w:val="clear" w:color="auto" w:fill="FFFFFF"/>
          </w:tcPr>
          <w:p w:rsidR="00061A84" w:rsidRDefault="00061A84" w:rsidP="00061A84">
            <w:pPr>
              <w:pStyle w:val="22"/>
              <w:shd w:val="clear" w:color="auto" w:fill="auto"/>
              <w:spacing w:before="0" w:after="0" w:line="190" w:lineRule="exact"/>
              <w:jc w:val="left"/>
            </w:pPr>
            <w:r>
              <w:rPr>
                <w:rStyle w:val="295pt"/>
              </w:rPr>
              <w:t>Режевской городской округ</w:t>
            </w:r>
          </w:p>
        </w:tc>
        <w:tc>
          <w:tcPr>
            <w:tcW w:w="5278" w:type="dxa"/>
            <w:tcBorders>
              <w:top w:val="single" w:sz="4" w:space="0" w:color="auto"/>
              <w:left w:val="single" w:sz="4" w:space="0" w:color="auto"/>
            </w:tcBorders>
            <w:shd w:val="clear" w:color="auto" w:fill="FFFFFF"/>
          </w:tcPr>
          <w:p w:rsidR="00061A84" w:rsidRDefault="00061A84" w:rsidP="00061A84">
            <w:pPr>
              <w:pStyle w:val="22"/>
              <w:shd w:val="clear" w:color="auto" w:fill="auto"/>
              <w:spacing w:before="0" w:after="0" w:line="190" w:lineRule="exact"/>
              <w:jc w:val="left"/>
            </w:pPr>
            <w:r>
              <w:rPr>
                <w:rStyle w:val="295pt"/>
              </w:rPr>
              <w:t>ГБУЗ СО «Алапаевская городская больница»</w:t>
            </w:r>
          </w:p>
        </w:tc>
        <w:tc>
          <w:tcPr>
            <w:tcW w:w="4777" w:type="dxa"/>
            <w:tcBorders>
              <w:top w:val="single" w:sz="4" w:space="0" w:color="auto"/>
              <w:left w:val="single" w:sz="4" w:space="0" w:color="auto"/>
              <w:right w:val="single" w:sz="4" w:space="0" w:color="auto"/>
            </w:tcBorders>
            <w:shd w:val="clear" w:color="auto" w:fill="FFFFFF"/>
          </w:tcPr>
          <w:p w:rsidR="00061A84" w:rsidRDefault="00061A84" w:rsidP="00061A84">
            <w:pPr>
              <w:pStyle w:val="22"/>
              <w:shd w:val="clear" w:color="auto" w:fill="auto"/>
              <w:spacing w:before="0" w:after="0" w:line="227" w:lineRule="exact"/>
              <w:jc w:val="left"/>
            </w:pPr>
            <w:r>
              <w:rPr>
                <w:rStyle w:val="295pt"/>
              </w:rPr>
              <w:t>МБУ «Центральная городская больница № 7» г. Екатеринбурга</w:t>
            </w:r>
          </w:p>
        </w:tc>
      </w:tr>
      <w:tr w:rsidR="00061A84" w:rsidTr="00FE3056">
        <w:trPr>
          <w:trHeight w:hRule="exact" w:val="472"/>
        </w:trPr>
        <w:tc>
          <w:tcPr>
            <w:tcW w:w="724" w:type="dxa"/>
            <w:tcBorders>
              <w:top w:val="single" w:sz="4" w:space="0" w:color="auto"/>
              <w:left w:val="single" w:sz="4" w:space="0" w:color="auto"/>
            </w:tcBorders>
            <w:shd w:val="clear" w:color="auto" w:fill="FFFFFF"/>
            <w:vAlign w:val="center"/>
          </w:tcPr>
          <w:p w:rsidR="00061A84" w:rsidRDefault="00061A84" w:rsidP="00061A84">
            <w:pPr>
              <w:pStyle w:val="22"/>
              <w:shd w:val="clear" w:color="auto" w:fill="auto"/>
              <w:spacing w:before="0" w:after="0" w:line="190" w:lineRule="exact"/>
            </w:pPr>
            <w:r>
              <w:rPr>
                <w:rStyle w:val="295pt"/>
              </w:rPr>
              <w:t>8.</w:t>
            </w:r>
          </w:p>
        </w:tc>
        <w:tc>
          <w:tcPr>
            <w:tcW w:w="3524" w:type="dxa"/>
            <w:tcBorders>
              <w:top w:val="single" w:sz="4" w:space="0" w:color="auto"/>
              <w:left w:val="single" w:sz="4" w:space="0" w:color="auto"/>
            </w:tcBorders>
            <w:shd w:val="clear" w:color="auto" w:fill="FFFFFF"/>
          </w:tcPr>
          <w:p w:rsidR="00061A84" w:rsidRDefault="00061A84" w:rsidP="00061A84">
            <w:pPr>
              <w:pStyle w:val="22"/>
              <w:shd w:val="clear" w:color="auto" w:fill="auto"/>
              <w:spacing w:before="0" w:after="0" w:line="190" w:lineRule="exact"/>
              <w:jc w:val="left"/>
            </w:pPr>
            <w:r>
              <w:rPr>
                <w:rStyle w:val="295pt"/>
              </w:rPr>
              <w:t>Березовский городской округ</w:t>
            </w:r>
          </w:p>
        </w:tc>
        <w:tc>
          <w:tcPr>
            <w:tcW w:w="5278" w:type="dxa"/>
            <w:tcBorders>
              <w:top w:val="single" w:sz="4" w:space="0" w:color="auto"/>
              <w:left w:val="single" w:sz="4" w:space="0" w:color="auto"/>
            </w:tcBorders>
            <w:shd w:val="clear" w:color="auto" w:fill="FFFFFF"/>
            <w:vAlign w:val="bottom"/>
          </w:tcPr>
          <w:p w:rsidR="00061A84" w:rsidRDefault="00061A84" w:rsidP="00061A84">
            <w:pPr>
              <w:pStyle w:val="22"/>
              <w:shd w:val="clear" w:color="auto" w:fill="auto"/>
              <w:spacing w:before="0" w:after="0" w:line="227" w:lineRule="exact"/>
              <w:jc w:val="left"/>
            </w:pPr>
            <w:r>
              <w:rPr>
                <w:rStyle w:val="295pt"/>
              </w:rPr>
              <w:t>ГАУЗ СО «Верхнепышминская центральная городская больница им. П.Д. Бородина»</w:t>
            </w:r>
          </w:p>
        </w:tc>
        <w:tc>
          <w:tcPr>
            <w:tcW w:w="4777" w:type="dxa"/>
            <w:tcBorders>
              <w:top w:val="single" w:sz="4" w:space="0" w:color="auto"/>
              <w:left w:val="single" w:sz="4" w:space="0" w:color="auto"/>
              <w:right w:val="single" w:sz="4" w:space="0" w:color="auto"/>
            </w:tcBorders>
            <w:shd w:val="clear" w:color="auto" w:fill="FFFFFF"/>
          </w:tcPr>
          <w:p w:rsidR="00061A84" w:rsidRDefault="00061A84" w:rsidP="00061A84">
            <w:pPr>
              <w:pStyle w:val="22"/>
              <w:shd w:val="clear" w:color="auto" w:fill="auto"/>
              <w:spacing w:before="0" w:after="0" w:line="223" w:lineRule="exact"/>
              <w:jc w:val="left"/>
            </w:pPr>
            <w:r>
              <w:rPr>
                <w:rStyle w:val="295pt"/>
              </w:rPr>
              <w:t>МАУ «Центральная городская клиническая больница № 23» г. Екатеринбурга</w:t>
            </w:r>
          </w:p>
        </w:tc>
      </w:tr>
      <w:tr w:rsidR="00061A84" w:rsidTr="00FE3056">
        <w:trPr>
          <w:trHeight w:hRule="exact" w:val="468"/>
        </w:trPr>
        <w:tc>
          <w:tcPr>
            <w:tcW w:w="724" w:type="dxa"/>
            <w:tcBorders>
              <w:top w:val="single" w:sz="4" w:space="0" w:color="auto"/>
              <w:left w:val="single" w:sz="4" w:space="0" w:color="auto"/>
            </w:tcBorders>
            <w:shd w:val="clear" w:color="auto" w:fill="FFFFFF"/>
          </w:tcPr>
          <w:p w:rsidR="00061A84" w:rsidRDefault="00061A84" w:rsidP="00061A84">
            <w:pPr>
              <w:pStyle w:val="22"/>
              <w:shd w:val="clear" w:color="auto" w:fill="auto"/>
              <w:spacing w:before="0" w:after="0" w:line="190" w:lineRule="exact"/>
            </w:pPr>
            <w:r>
              <w:rPr>
                <w:rStyle w:val="295pt"/>
              </w:rPr>
              <w:t>9.</w:t>
            </w:r>
          </w:p>
        </w:tc>
        <w:tc>
          <w:tcPr>
            <w:tcW w:w="3524" w:type="dxa"/>
            <w:tcBorders>
              <w:top w:val="single" w:sz="4" w:space="0" w:color="auto"/>
              <w:left w:val="single" w:sz="4" w:space="0" w:color="auto"/>
            </w:tcBorders>
            <w:shd w:val="clear" w:color="auto" w:fill="FFFFFF"/>
          </w:tcPr>
          <w:p w:rsidR="00061A84" w:rsidRDefault="00061A84" w:rsidP="00061A84">
            <w:pPr>
              <w:pStyle w:val="22"/>
              <w:shd w:val="clear" w:color="auto" w:fill="auto"/>
              <w:spacing w:before="0" w:after="0" w:line="234" w:lineRule="exact"/>
              <w:jc w:val="left"/>
            </w:pPr>
            <w:r>
              <w:rPr>
                <w:rStyle w:val="295pt"/>
              </w:rPr>
              <w:t xml:space="preserve">городской округ Верхняя Пышма, в </w:t>
            </w:r>
            <w:proofErr w:type="spellStart"/>
            <w:r>
              <w:rPr>
                <w:rStyle w:val="295pt"/>
              </w:rPr>
              <w:t>т.ч</w:t>
            </w:r>
            <w:proofErr w:type="spellEnd"/>
            <w:r>
              <w:rPr>
                <w:rStyle w:val="295pt"/>
              </w:rPr>
              <w:t>. городской округ Среднеуральск</w:t>
            </w:r>
          </w:p>
        </w:tc>
        <w:tc>
          <w:tcPr>
            <w:tcW w:w="5278" w:type="dxa"/>
            <w:tcBorders>
              <w:top w:val="single" w:sz="4" w:space="0" w:color="auto"/>
              <w:left w:val="single" w:sz="4" w:space="0" w:color="auto"/>
            </w:tcBorders>
            <w:shd w:val="clear" w:color="auto" w:fill="FFFFFF"/>
            <w:vAlign w:val="bottom"/>
          </w:tcPr>
          <w:p w:rsidR="00061A84" w:rsidRDefault="00061A84" w:rsidP="00061A84">
            <w:pPr>
              <w:pStyle w:val="22"/>
              <w:shd w:val="clear" w:color="auto" w:fill="auto"/>
              <w:spacing w:before="0" w:after="0" w:line="227" w:lineRule="exact"/>
              <w:jc w:val="left"/>
            </w:pPr>
            <w:r>
              <w:rPr>
                <w:rStyle w:val="295pt"/>
              </w:rPr>
              <w:t>ГАУЗ СО «Верхнепышминская центральная городская больница им. П.Д. Бородина»</w:t>
            </w:r>
          </w:p>
        </w:tc>
        <w:tc>
          <w:tcPr>
            <w:tcW w:w="4777" w:type="dxa"/>
            <w:tcBorders>
              <w:top w:val="single" w:sz="4" w:space="0" w:color="auto"/>
              <w:left w:val="single" w:sz="4" w:space="0" w:color="auto"/>
              <w:right w:val="single" w:sz="4" w:space="0" w:color="auto"/>
            </w:tcBorders>
            <w:shd w:val="clear" w:color="auto" w:fill="FFFFFF"/>
          </w:tcPr>
          <w:p w:rsidR="00061A84" w:rsidRDefault="00061A84" w:rsidP="00061A84">
            <w:pPr>
              <w:pStyle w:val="22"/>
              <w:shd w:val="clear" w:color="auto" w:fill="auto"/>
              <w:spacing w:before="0" w:after="0" w:line="227" w:lineRule="exact"/>
              <w:jc w:val="left"/>
            </w:pPr>
            <w:r>
              <w:rPr>
                <w:rStyle w:val="295pt"/>
              </w:rPr>
              <w:t>МАУ «Городская клиническая больница № 14» г. Екатеринбурга</w:t>
            </w:r>
          </w:p>
        </w:tc>
      </w:tr>
      <w:tr w:rsidR="00061A84" w:rsidTr="00FE3056">
        <w:trPr>
          <w:trHeight w:hRule="exact" w:val="464"/>
        </w:trPr>
        <w:tc>
          <w:tcPr>
            <w:tcW w:w="724" w:type="dxa"/>
            <w:tcBorders>
              <w:top w:val="single" w:sz="4" w:space="0" w:color="auto"/>
              <w:left w:val="single" w:sz="4" w:space="0" w:color="auto"/>
            </w:tcBorders>
            <w:shd w:val="clear" w:color="auto" w:fill="FFFFFF"/>
            <w:vAlign w:val="center"/>
          </w:tcPr>
          <w:p w:rsidR="00061A84" w:rsidRDefault="00061A84" w:rsidP="00061A84">
            <w:pPr>
              <w:pStyle w:val="22"/>
              <w:shd w:val="clear" w:color="auto" w:fill="auto"/>
              <w:spacing w:before="0" w:after="0" w:line="190" w:lineRule="exact"/>
              <w:ind w:right="280"/>
              <w:jc w:val="right"/>
            </w:pPr>
            <w:r>
              <w:rPr>
                <w:rStyle w:val="295pt"/>
              </w:rPr>
              <w:t>10.</w:t>
            </w:r>
          </w:p>
        </w:tc>
        <w:tc>
          <w:tcPr>
            <w:tcW w:w="3524" w:type="dxa"/>
            <w:tcBorders>
              <w:top w:val="single" w:sz="4" w:space="0" w:color="auto"/>
              <w:left w:val="single" w:sz="4" w:space="0" w:color="auto"/>
            </w:tcBorders>
            <w:shd w:val="clear" w:color="auto" w:fill="FFFFFF"/>
          </w:tcPr>
          <w:p w:rsidR="00061A84" w:rsidRDefault="00061A84" w:rsidP="00061A84">
            <w:pPr>
              <w:pStyle w:val="22"/>
              <w:shd w:val="clear" w:color="auto" w:fill="auto"/>
              <w:spacing w:before="0" w:after="0" w:line="190" w:lineRule="exact"/>
              <w:jc w:val="left"/>
            </w:pPr>
            <w:proofErr w:type="spellStart"/>
            <w:r>
              <w:rPr>
                <w:rStyle w:val="295pt"/>
              </w:rPr>
              <w:t>Асбестовский</w:t>
            </w:r>
            <w:proofErr w:type="spellEnd"/>
            <w:r>
              <w:rPr>
                <w:rStyle w:val="295pt"/>
              </w:rPr>
              <w:t xml:space="preserve"> городской округ</w:t>
            </w:r>
          </w:p>
        </w:tc>
        <w:tc>
          <w:tcPr>
            <w:tcW w:w="5278" w:type="dxa"/>
            <w:tcBorders>
              <w:top w:val="single" w:sz="4" w:space="0" w:color="auto"/>
              <w:left w:val="single" w:sz="4" w:space="0" w:color="auto"/>
            </w:tcBorders>
            <w:shd w:val="clear" w:color="auto" w:fill="FFFFFF"/>
          </w:tcPr>
          <w:p w:rsidR="00061A84" w:rsidRDefault="00061A84" w:rsidP="00061A84">
            <w:pPr>
              <w:pStyle w:val="22"/>
              <w:shd w:val="clear" w:color="auto" w:fill="auto"/>
              <w:spacing w:before="0" w:after="0" w:line="190" w:lineRule="exact"/>
              <w:jc w:val="left"/>
            </w:pPr>
            <w:r>
              <w:rPr>
                <w:rStyle w:val="295pt"/>
              </w:rPr>
              <w:t>ГАУЗ СО «Городская больница город Асбест»</w:t>
            </w:r>
          </w:p>
        </w:tc>
        <w:tc>
          <w:tcPr>
            <w:tcW w:w="4777" w:type="dxa"/>
            <w:tcBorders>
              <w:top w:val="single" w:sz="4" w:space="0" w:color="auto"/>
              <w:left w:val="single" w:sz="4" w:space="0" w:color="auto"/>
              <w:right w:val="single" w:sz="4" w:space="0" w:color="auto"/>
            </w:tcBorders>
            <w:shd w:val="clear" w:color="auto" w:fill="FFFFFF"/>
          </w:tcPr>
          <w:p w:rsidR="00061A84" w:rsidRDefault="00061A84" w:rsidP="00061A84">
            <w:pPr>
              <w:pStyle w:val="22"/>
              <w:shd w:val="clear" w:color="auto" w:fill="auto"/>
              <w:spacing w:before="0" w:after="0" w:line="227" w:lineRule="exact"/>
              <w:jc w:val="left"/>
            </w:pPr>
            <w:r>
              <w:rPr>
                <w:rStyle w:val="295pt"/>
              </w:rPr>
              <w:t>ГБУЗ СО «Свердловская областная клиническая больница № 1»</w:t>
            </w:r>
          </w:p>
        </w:tc>
      </w:tr>
      <w:tr w:rsidR="00061A84" w:rsidTr="00FE3056">
        <w:trPr>
          <w:trHeight w:hRule="exact" w:val="464"/>
        </w:trPr>
        <w:tc>
          <w:tcPr>
            <w:tcW w:w="724" w:type="dxa"/>
            <w:tcBorders>
              <w:top w:val="single" w:sz="4" w:space="0" w:color="auto"/>
              <w:left w:val="single" w:sz="4" w:space="0" w:color="auto"/>
            </w:tcBorders>
            <w:shd w:val="clear" w:color="auto" w:fill="FFFFFF"/>
            <w:vAlign w:val="center"/>
          </w:tcPr>
          <w:p w:rsidR="00061A84" w:rsidRDefault="00061A84" w:rsidP="00061A84">
            <w:pPr>
              <w:pStyle w:val="22"/>
              <w:shd w:val="clear" w:color="auto" w:fill="auto"/>
              <w:spacing w:before="0" w:after="0" w:line="190" w:lineRule="exact"/>
              <w:ind w:right="280"/>
              <w:jc w:val="right"/>
            </w:pPr>
            <w:r>
              <w:rPr>
                <w:rStyle w:val="295pt"/>
              </w:rPr>
              <w:t>11.</w:t>
            </w:r>
          </w:p>
        </w:tc>
        <w:tc>
          <w:tcPr>
            <w:tcW w:w="3524" w:type="dxa"/>
            <w:tcBorders>
              <w:top w:val="single" w:sz="4" w:space="0" w:color="auto"/>
              <w:left w:val="single" w:sz="4" w:space="0" w:color="auto"/>
            </w:tcBorders>
            <w:shd w:val="clear" w:color="auto" w:fill="FFFFFF"/>
          </w:tcPr>
          <w:p w:rsidR="00061A84" w:rsidRDefault="00061A84" w:rsidP="00061A84">
            <w:pPr>
              <w:pStyle w:val="22"/>
              <w:shd w:val="clear" w:color="auto" w:fill="auto"/>
              <w:spacing w:before="0" w:after="0" w:line="190" w:lineRule="exact"/>
              <w:jc w:val="left"/>
            </w:pPr>
            <w:r>
              <w:rPr>
                <w:rStyle w:val="295pt"/>
              </w:rPr>
              <w:t>Белоярский городской округ</w:t>
            </w:r>
          </w:p>
        </w:tc>
        <w:tc>
          <w:tcPr>
            <w:tcW w:w="5278" w:type="dxa"/>
            <w:tcBorders>
              <w:top w:val="single" w:sz="4" w:space="0" w:color="auto"/>
              <w:left w:val="single" w:sz="4" w:space="0" w:color="auto"/>
            </w:tcBorders>
            <w:shd w:val="clear" w:color="auto" w:fill="FFFFFF"/>
          </w:tcPr>
          <w:p w:rsidR="00061A84" w:rsidRDefault="00061A84" w:rsidP="00061A84">
            <w:pPr>
              <w:pStyle w:val="22"/>
              <w:shd w:val="clear" w:color="auto" w:fill="auto"/>
              <w:spacing w:before="0" w:after="0" w:line="190" w:lineRule="exact"/>
              <w:jc w:val="left"/>
            </w:pPr>
            <w:r>
              <w:rPr>
                <w:rStyle w:val="295pt"/>
              </w:rPr>
              <w:t>ГАУЗ СО «Городская больница город Асбест»</w:t>
            </w:r>
          </w:p>
        </w:tc>
        <w:tc>
          <w:tcPr>
            <w:tcW w:w="4777" w:type="dxa"/>
            <w:tcBorders>
              <w:top w:val="single" w:sz="4" w:space="0" w:color="auto"/>
              <w:left w:val="single" w:sz="4" w:space="0" w:color="auto"/>
              <w:right w:val="single" w:sz="4" w:space="0" w:color="auto"/>
            </w:tcBorders>
            <w:shd w:val="clear" w:color="auto" w:fill="FFFFFF"/>
          </w:tcPr>
          <w:p w:rsidR="00061A84" w:rsidRDefault="00061A84" w:rsidP="00061A84">
            <w:pPr>
              <w:pStyle w:val="22"/>
              <w:shd w:val="clear" w:color="auto" w:fill="auto"/>
              <w:spacing w:before="0" w:after="0" w:line="220" w:lineRule="exact"/>
              <w:jc w:val="left"/>
            </w:pPr>
            <w:r>
              <w:rPr>
                <w:rStyle w:val="295pt"/>
              </w:rPr>
              <w:t>МБУ «Центральная городская больница № 7» г. Екатеринбурга</w:t>
            </w:r>
          </w:p>
        </w:tc>
      </w:tr>
      <w:tr w:rsidR="00061A84" w:rsidTr="00FE3056">
        <w:trPr>
          <w:trHeight w:hRule="exact" w:val="490"/>
        </w:trPr>
        <w:tc>
          <w:tcPr>
            <w:tcW w:w="724" w:type="dxa"/>
            <w:tcBorders>
              <w:top w:val="single" w:sz="4" w:space="0" w:color="auto"/>
              <w:left w:val="single" w:sz="4" w:space="0" w:color="auto"/>
              <w:bottom w:val="single" w:sz="4" w:space="0" w:color="auto"/>
            </w:tcBorders>
            <w:shd w:val="clear" w:color="auto" w:fill="FFFFFF"/>
            <w:vAlign w:val="center"/>
          </w:tcPr>
          <w:p w:rsidR="00061A84" w:rsidRDefault="00061A84" w:rsidP="00061A84">
            <w:pPr>
              <w:pStyle w:val="22"/>
              <w:shd w:val="clear" w:color="auto" w:fill="auto"/>
              <w:spacing w:before="0" w:after="0" w:line="190" w:lineRule="exact"/>
              <w:ind w:right="280"/>
              <w:jc w:val="right"/>
            </w:pPr>
            <w:r>
              <w:rPr>
                <w:rStyle w:val="295pt"/>
              </w:rPr>
              <w:t>12.</w:t>
            </w:r>
          </w:p>
        </w:tc>
        <w:tc>
          <w:tcPr>
            <w:tcW w:w="3524" w:type="dxa"/>
            <w:tcBorders>
              <w:top w:val="single" w:sz="4" w:space="0" w:color="auto"/>
              <w:left w:val="single" w:sz="4" w:space="0" w:color="auto"/>
              <w:bottom w:val="single" w:sz="4" w:space="0" w:color="auto"/>
            </w:tcBorders>
            <w:shd w:val="clear" w:color="auto" w:fill="FFFFFF"/>
          </w:tcPr>
          <w:p w:rsidR="00061A84" w:rsidRDefault="00061A84" w:rsidP="00061A84">
            <w:pPr>
              <w:pStyle w:val="22"/>
              <w:shd w:val="clear" w:color="auto" w:fill="auto"/>
              <w:spacing w:before="0" w:after="0" w:line="190" w:lineRule="exact"/>
              <w:jc w:val="left"/>
            </w:pPr>
            <w:r>
              <w:rPr>
                <w:rStyle w:val="295pt"/>
              </w:rPr>
              <w:t>городской округ Верхнее Дуброво</w:t>
            </w:r>
          </w:p>
        </w:tc>
        <w:tc>
          <w:tcPr>
            <w:tcW w:w="5278" w:type="dxa"/>
            <w:tcBorders>
              <w:top w:val="single" w:sz="4" w:space="0" w:color="auto"/>
              <w:left w:val="single" w:sz="4" w:space="0" w:color="auto"/>
              <w:bottom w:val="single" w:sz="4" w:space="0" w:color="auto"/>
            </w:tcBorders>
            <w:shd w:val="clear" w:color="auto" w:fill="FFFFFF"/>
          </w:tcPr>
          <w:p w:rsidR="00061A84" w:rsidRDefault="00061A84" w:rsidP="00FE3056">
            <w:pPr>
              <w:pStyle w:val="22"/>
              <w:shd w:val="clear" w:color="auto" w:fill="auto"/>
              <w:spacing w:before="0" w:after="0" w:line="190" w:lineRule="exact"/>
              <w:jc w:val="left"/>
            </w:pPr>
            <w:r>
              <w:rPr>
                <w:rStyle w:val="295pt"/>
              </w:rPr>
              <w:t>Г АУЗ СО «Городская больница город Асбест»</w:t>
            </w:r>
          </w:p>
        </w:tc>
        <w:tc>
          <w:tcPr>
            <w:tcW w:w="4777" w:type="dxa"/>
            <w:tcBorders>
              <w:top w:val="single" w:sz="4" w:space="0" w:color="auto"/>
              <w:left w:val="single" w:sz="4" w:space="0" w:color="auto"/>
              <w:bottom w:val="single" w:sz="4" w:space="0" w:color="auto"/>
              <w:right w:val="single" w:sz="4" w:space="0" w:color="auto"/>
            </w:tcBorders>
            <w:shd w:val="clear" w:color="auto" w:fill="FFFFFF"/>
          </w:tcPr>
          <w:p w:rsidR="00061A84" w:rsidRDefault="00061A84" w:rsidP="00061A84">
            <w:pPr>
              <w:pStyle w:val="22"/>
              <w:shd w:val="clear" w:color="auto" w:fill="auto"/>
              <w:spacing w:before="0" w:after="0" w:line="220" w:lineRule="exact"/>
              <w:jc w:val="left"/>
            </w:pPr>
            <w:r>
              <w:rPr>
                <w:rStyle w:val="295pt"/>
              </w:rPr>
              <w:t>МБУ «Центральная городская больница № 7» г. Екатеринбурга</w:t>
            </w:r>
          </w:p>
        </w:tc>
      </w:tr>
      <w:tr w:rsidR="00DC6B39" w:rsidTr="00FE3056">
        <w:trPr>
          <w:trHeight w:hRule="exact" w:val="490"/>
        </w:trPr>
        <w:tc>
          <w:tcPr>
            <w:tcW w:w="724" w:type="dxa"/>
            <w:tcBorders>
              <w:top w:val="single" w:sz="4" w:space="0" w:color="auto"/>
              <w:left w:val="single" w:sz="4" w:space="0" w:color="auto"/>
              <w:bottom w:val="single" w:sz="4" w:space="0" w:color="auto"/>
            </w:tcBorders>
            <w:shd w:val="clear" w:color="auto" w:fill="FFFFFF"/>
            <w:vAlign w:val="center"/>
          </w:tcPr>
          <w:p w:rsidR="00DC6B39" w:rsidRPr="00DC6B39" w:rsidRDefault="00DC6B39" w:rsidP="00DC6B39">
            <w:pPr>
              <w:pStyle w:val="22"/>
              <w:shd w:val="clear" w:color="auto" w:fill="auto"/>
              <w:spacing w:before="0" w:after="0" w:line="190" w:lineRule="exact"/>
              <w:ind w:right="280"/>
              <w:jc w:val="right"/>
              <w:rPr>
                <w:color w:val="000000"/>
                <w:sz w:val="19"/>
                <w:szCs w:val="19"/>
                <w:shd w:val="clear" w:color="auto" w:fill="FFFFFF"/>
                <w:lang w:bidi="ru-RU"/>
              </w:rPr>
            </w:pPr>
            <w:r>
              <w:rPr>
                <w:rStyle w:val="295pt"/>
              </w:rPr>
              <w:lastRenderedPageBreak/>
              <w:t>13.</w:t>
            </w:r>
          </w:p>
        </w:tc>
        <w:tc>
          <w:tcPr>
            <w:tcW w:w="3524" w:type="dxa"/>
            <w:tcBorders>
              <w:top w:val="single" w:sz="4" w:space="0" w:color="auto"/>
              <w:left w:val="single" w:sz="4" w:space="0" w:color="auto"/>
              <w:bottom w:val="single" w:sz="4" w:space="0" w:color="auto"/>
            </w:tcBorders>
            <w:shd w:val="clear" w:color="auto" w:fill="FFFFFF"/>
          </w:tcPr>
          <w:p w:rsidR="00DC6B39" w:rsidRPr="00DC6B39" w:rsidRDefault="00DC6B39" w:rsidP="00DC6B39">
            <w:pPr>
              <w:pStyle w:val="22"/>
              <w:shd w:val="clear" w:color="auto" w:fill="auto"/>
              <w:spacing w:before="0" w:after="0" w:line="190" w:lineRule="exact"/>
              <w:jc w:val="left"/>
              <w:rPr>
                <w:color w:val="000000"/>
                <w:sz w:val="19"/>
                <w:szCs w:val="19"/>
                <w:shd w:val="clear" w:color="auto" w:fill="FFFFFF"/>
                <w:lang w:bidi="ru-RU"/>
              </w:rPr>
            </w:pPr>
            <w:r>
              <w:rPr>
                <w:rStyle w:val="295pt"/>
              </w:rPr>
              <w:t>городской округ Заречный</w:t>
            </w:r>
          </w:p>
        </w:tc>
        <w:tc>
          <w:tcPr>
            <w:tcW w:w="5278" w:type="dxa"/>
            <w:tcBorders>
              <w:top w:val="single" w:sz="4" w:space="0" w:color="auto"/>
              <w:left w:val="single" w:sz="4" w:space="0" w:color="auto"/>
              <w:bottom w:val="single" w:sz="4" w:space="0" w:color="auto"/>
            </w:tcBorders>
            <w:shd w:val="clear" w:color="auto" w:fill="FFFFFF"/>
          </w:tcPr>
          <w:p w:rsidR="00DC6B39" w:rsidRPr="00DC6B39" w:rsidRDefault="00DC6B39" w:rsidP="00DC6B39">
            <w:pPr>
              <w:pStyle w:val="22"/>
              <w:shd w:val="clear" w:color="auto" w:fill="auto"/>
              <w:spacing w:before="0" w:after="0" w:line="190" w:lineRule="exact"/>
              <w:jc w:val="left"/>
              <w:rPr>
                <w:color w:val="000000"/>
                <w:sz w:val="19"/>
                <w:szCs w:val="19"/>
                <w:shd w:val="clear" w:color="auto" w:fill="FFFFFF"/>
                <w:lang w:bidi="ru-RU"/>
              </w:rPr>
            </w:pPr>
            <w:r>
              <w:rPr>
                <w:rStyle w:val="295pt"/>
              </w:rPr>
              <w:t>ГАУ3 СО «Городская больница город Асбест»</w:t>
            </w:r>
          </w:p>
        </w:tc>
        <w:tc>
          <w:tcPr>
            <w:tcW w:w="4777" w:type="dxa"/>
            <w:tcBorders>
              <w:top w:val="single" w:sz="4" w:space="0" w:color="auto"/>
              <w:left w:val="single" w:sz="4" w:space="0" w:color="auto"/>
              <w:bottom w:val="single" w:sz="4" w:space="0" w:color="auto"/>
              <w:right w:val="single" w:sz="4" w:space="0" w:color="auto"/>
            </w:tcBorders>
            <w:shd w:val="clear" w:color="auto" w:fill="FFFFFF"/>
          </w:tcPr>
          <w:p w:rsidR="00DC6B39" w:rsidRPr="00DC6B39" w:rsidRDefault="00DC6B39" w:rsidP="00DC6B39">
            <w:pPr>
              <w:pStyle w:val="22"/>
              <w:shd w:val="clear" w:color="auto" w:fill="auto"/>
              <w:spacing w:before="0" w:after="0" w:line="220" w:lineRule="exact"/>
              <w:jc w:val="left"/>
              <w:rPr>
                <w:color w:val="000000"/>
                <w:sz w:val="19"/>
                <w:szCs w:val="19"/>
                <w:shd w:val="clear" w:color="auto" w:fill="FFFFFF"/>
                <w:lang w:bidi="ru-RU"/>
              </w:rPr>
            </w:pPr>
            <w:r>
              <w:rPr>
                <w:rStyle w:val="295pt"/>
              </w:rPr>
              <w:t>МБУ «Центральная городская клиническая больница № 1 Октябрьского района» г. Екатеринбурга</w:t>
            </w:r>
          </w:p>
        </w:tc>
      </w:tr>
      <w:tr w:rsidR="00DC6B39" w:rsidTr="00FE3056">
        <w:trPr>
          <w:trHeight w:hRule="exact" w:val="490"/>
        </w:trPr>
        <w:tc>
          <w:tcPr>
            <w:tcW w:w="724" w:type="dxa"/>
            <w:tcBorders>
              <w:top w:val="single" w:sz="4" w:space="0" w:color="auto"/>
              <w:left w:val="single" w:sz="4" w:space="0" w:color="auto"/>
              <w:bottom w:val="single" w:sz="4" w:space="0" w:color="auto"/>
            </w:tcBorders>
            <w:shd w:val="clear" w:color="auto" w:fill="FFFFFF"/>
            <w:vAlign w:val="center"/>
          </w:tcPr>
          <w:p w:rsidR="00DC6B39" w:rsidRPr="00DC6B39" w:rsidRDefault="00DC6B39" w:rsidP="00DC6B39">
            <w:pPr>
              <w:pStyle w:val="22"/>
              <w:shd w:val="clear" w:color="auto" w:fill="auto"/>
              <w:spacing w:before="0" w:after="0" w:line="190" w:lineRule="exact"/>
              <w:ind w:right="280"/>
              <w:jc w:val="right"/>
              <w:rPr>
                <w:color w:val="000000"/>
                <w:sz w:val="19"/>
                <w:szCs w:val="19"/>
                <w:shd w:val="clear" w:color="auto" w:fill="FFFFFF"/>
                <w:lang w:bidi="ru-RU"/>
              </w:rPr>
            </w:pPr>
            <w:r>
              <w:rPr>
                <w:rStyle w:val="295pt"/>
              </w:rPr>
              <w:t>14.</w:t>
            </w:r>
          </w:p>
        </w:tc>
        <w:tc>
          <w:tcPr>
            <w:tcW w:w="3524" w:type="dxa"/>
            <w:tcBorders>
              <w:top w:val="single" w:sz="4" w:space="0" w:color="auto"/>
              <w:left w:val="single" w:sz="4" w:space="0" w:color="auto"/>
              <w:bottom w:val="single" w:sz="4" w:space="0" w:color="auto"/>
            </w:tcBorders>
            <w:shd w:val="clear" w:color="auto" w:fill="FFFFFF"/>
          </w:tcPr>
          <w:p w:rsidR="00DC6B39" w:rsidRPr="00DC6B39" w:rsidRDefault="00DC6B39" w:rsidP="00DC6B39">
            <w:pPr>
              <w:pStyle w:val="22"/>
              <w:shd w:val="clear" w:color="auto" w:fill="auto"/>
              <w:spacing w:before="0" w:after="0" w:line="190" w:lineRule="exact"/>
              <w:jc w:val="left"/>
              <w:rPr>
                <w:color w:val="000000"/>
                <w:sz w:val="19"/>
                <w:szCs w:val="19"/>
                <w:shd w:val="clear" w:color="auto" w:fill="FFFFFF"/>
                <w:lang w:bidi="ru-RU"/>
              </w:rPr>
            </w:pPr>
            <w:r>
              <w:rPr>
                <w:rStyle w:val="295pt"/>
              </w:rPr>
              <w:t xml:space="preserve">городской округ </w:t>
            </w:r>
            <w:proofErr w:type="spellStart"/>
            <w:r>
              <w:rPr>
                <w:rStyle w:val="295pt"/>
              </w:rPr>
              <w:t>Рефтинский</w:t>
            </w:r>
            <w:proofErr w:type="spellEnd"/>
          </w:p>
        </w:tc>
        <w:tc>
          <w:tcPr>
            <w:tcW w:w="5278" w:type="dxa"/>
            <w:tcBorders>
              <w:top w:val="single" w:sz="4" w:space="0" w:color="auto"/>
              <w:left w:val="single" w:sz="4" w:space="0" w:color="auto"/>
              <w:bottom w:val="single" w:sz="4" w:space="0" w:color="auto"/>
            </w:tcBorders>
            <w:shd w:val="clear" w:color="auto" w:fill="FFFFFF"/>
          </w:tcPr>
          <w:p w:rsidR="00DC6B39" w:rsidRPr="00DC6B39" w:rsidRDefault="00DC6B39" w:rsidP="00DC6B39">
            <w:pPr>
              <w:pStyle w:val="22"/>
              <w:shd w:val="clear" w:color="auto" w:fill="auto"/>
              <w:spacing w:before="0" w:after="0" w:line="190" w:lineRule="exact"/>
              <w:jc w:val="left"/>
              <w:rPr>
                <w:color w:val="000000"/>
                <w:sz w:val="19"/>
                <w:szCs w:val="19"/>
                <w:shd w:val="clear" w:color="auto" w:fill="FFFFFF"/>
                <w:lang w:bidi="ru-RU"/>
              </w:rPr>
            </w:pPr>
            <w:r>
              <w:rPr>
                <w:rStyle w:val="295pt"/>
              </w:rPr>
              <w:t>ГАУЗ СО «Городская больница город Асбест»</w:t>
            </w:r>
          </w:p>
        </w:tc>
        <w:tc>
          <w:tcPr>
            <w:tcW w:w="4777" w:type="dxa"/>
            <w:tcBorders>
              <w:top w:val="single" w:sz="4" w:space="0" w:color="auto"/>
              <w:left w:val="single" w:sz="4" w:space="0" w:color="auto"/>
              <w:bottom w:val="single" w:sz="4" w:space="0" w:color="auto"/>
              <w:right w:val="single" w:sz="4" w:space="0" w:color="auto"/>
            </w:tcBorders>
            <w:shd w:val="clear" w:color="auto" w:fill="FFFFFF"/>
          </w:tcPr>
          <w:p w:rsidR="00DC6B39" w:rsidRPr="00DC6B39" w:rsidRDefault="00DC6B39" w:rsidP="00DC6B39">
            <w:pPr>
              <w:pStyle w:val="22"/>
              <w:shd w:val="clear" w:color="auto" w:fill="auto"/>
              <w:spacing w:before="0" w:after="0" w:line="220" w:lineRule="exact"/>
              <w:jc w:val="left"/>
              <w:rPr>
                <w:color w:val="000000"/>
                <w:sz w:val="19"/>
                <w:szCs w:val="19"/>
                <w:shd w:val="clear" w:color="auto" w:fill="FFFFFF"/>
                <w:lang w:bidi="ru-RU"/>
              </w:rPr>
            </w:pPr>
            <w:r>
              <w:rPr>
                <w:rStyle w:val="295pt"/>
              </w:rPr>
              <w:t>МБУ «Центральная городская клиническая больница № 1 Октябрьского района» г. Екатеринбурга</w:t>
            </w:r>
          </w:p>
        </w:tc>
      </w:tr>
      <w:tr w:rsidR="00DC6B39" w:rsidTr="00FE3056">
        <w:trPr>
          <w:trHeight w:hRule="exact" w:val="490"/>
        </w:trPr>
        <w:tc>
          <w:tcPr>
            <w:tcW w:w="724" w:type="dxa"/>
            <w:tcBorders>
              <w:top w:val="single" w:sz="4" w:space="0" w:color="auto"/>
              <w:left w:val="single" w:sz="4" w:space="0" w:color="auto"/>
              <w:bottom w:val="single" w:sz="4" w:space="0" w:color="auto"/>
            </w:tcBorders>
            <w:shd w:val="clear" w:color="auto" w:fill="FFFFFF"/>
            <w:vAlign w:val="center"/>
          </w:tcPr>
          <w:p w:rsidR="00DC6B39" w:rsidRPr="00DC6B39" w:rsidRDefault="00DC6B39" w:rsidP="00DC6B39">
            <w:pPr>
              <w:pStyle w:val="22"/>
              <w:shd w:val="clear" w:color="auto" w:fill="auto"/>
              <w:spacing w:before="0" w:after="0" w:line="190" w:lineRule="exact"/>
              <w:ind w:right="280"/>
              <w:jc w:val="right"/>
              <w:rPr>
                <w:color w:val="000000"/>
                <w:sz w:val="19"/>
                <w:szCs w:val="19"/>
                <w:shd w:val="clear" w:color="auto" w:fill="FFFFFF"/>
                <w:lang w:bidi="ru-RU"/>
              </w:rPr>
            </w:pPr>
            <w:r>
              <w:rPr>
                <w:rStyle w:val="295pt"/>
              </w:rPr>
              <w:t>15.</w:t>
            </w:r>
          </w:p>
        </w:tc>
        <w:tc>
          <w:tcPr>
            <w:tcW w:w="3524" w:type="dxa"/>
            <w:tcBorders>
              <w:top w:val="single" w:sz="4" w:space="0" w:color="auto"/>
              <w:left w:val="single" w:sz="4" w:space="0" w:color="auto"/>
              <w:bottom w:val="single" w:sz="4" w:space="0" w:color="auto"/>
            </w:tcBorders>
            <w:shd w:val="clear" w:color="auto" w:fill="FFFFFF"/>
          </w:tcPr>
          <w:p w:rsidR="00DC6B39" w:rsidRPr="00DC6B39" w:rsidRDefault="00DC6B39" w:rsidP="00DC6B39">
            <w:pPr>
              <w:pStyle w:val="22"/>
              <w:shd w:val="clear" w:color="auto" w:fill="auto"/>
              <w:spacing w:before="0" w:after="0" w:line="190" w:lineRule="exact"/>
              <w:jc w:val="left"/>
              <w:rPr>
                <w:color w:val="000000"/>
                <w:sz w:val="19"/>
                <w:szCs w:val="19"/>
                <w:shd w:val="clear" w:color="auto" w:fill="FFFFFF"/>
                <w:lang w:bidi="ru-RU"/>
              </w:rPr>
            </w:pPr>
            <w:r>
              <w:rPr>
                <w:rStyle w:val="295pt"/>
              </w:rPr>
              <w:t>городской округ Сухой Лог</w:t>
            </w:r>
          </w:p>
        </w:tc>
        <w:tc>
          <w:tcPr>
            <w:tcW w:w="5278" w:type="dxa"/>
            <w:tcBorders>
              <w:top w:val="single" w:sz="4" w:space="0" w:color="auto"/>
              <w:left w:val="single" w:sz="4" w:space="0" w:color="auto"/>
              <w:bottom w:val="single" w:sz="4" w:space="0" w:color="auto"/>
            </w:tcBorders>
            <w:shd w:val="clear" w:color="auto" w:fill="FFFFFF"/>
          </w:tcPr>
          <w:p w:rsidR="00DC6B39" w:rsidRPr="00DC6B39" w:rsidRDefault="00DC6B39" w:rsidP="00DC6B39">
            <w:pPr>
              <w:pStyle w:val="22"/>
              <w:shd w:val="clear" w:color="auto" w:fill="auto"/>
              <w:spacing w:before="0" w:after="0" w:line="190" w:lineRule="exact"/>
              <w:jc w:val="left"/>
              <w:rPr>
                <w:color w:val="000000"/>
                <w:sz w:val="19"/>
                <w:szCs w:val="19"/>
                <w:shd w:val="clear" w:color="auto" w:fill="FFFFFF"/>
                <w:lang w:bidi="ru-RU"/>
              </w:rPr>
            </w:pPr>
            <w:r>
              <w:rPr>
                <w:rStyle w:val="295pt"/>
              </w:rPr>
              <w:t>ГАУЗ СО «Городская больница город Асбест»</w:t>
            </w:r>
          </w:p>
        </w:tc>
        <w:tc>
          <w:tcPr>
            <w:tcW w:w="4777" w:type="dxa"/>
            <w:tcBorders>
              <w:top w:val="single" w:sz="4" w:space="0" w:color="auto"/>
              <w:left w:val="single" w:sz="4" w:space="0" w:color="auto"/>
              <w:bottom w:val="single" w:sz="4" w:space="0" w:color="auto"/>
              <w:right w:val="single" w:sz="4" w:space="0" w:color="auto"/>
            </w:tcBorders>
            <w:shd w:val="clear" w:color="auto" w:fill="FFFFFF"/>
          </w:tcPr>
          <w:p w:rsidR="00DC6B39" w:rsidRPr="00DC6B39" w:rsidRDefault="00DC6B39" w:rsidP="00DC6B39">
            <w:pPr>
              <w:pStyle w:val="22"/>
              <w:shd w:val="clear" w:color="auto" w:fill="auto"/>
              <w:spacing w:before="0" w:after="0" w:line="220" w:lineRule="exact"/>
              <w:jc w:val="left"/>
              <w:rPr>
                <w:color w:val="000000"/>
                <w:sz w:val="19"/>
                <w:szCs w:val="19"/>
                <w:shd w:val="clear" w:color="auto" w:fill="FFFFFF"/>
                <w:lang w:bidi="ru-RU"/>
              </w:rPr>
            </w:pPr>
            <w:r>
              <w:rPr>
                <w:rStyle w:val="295pt"/>
              </w:rPr>
              <w:t>МАУ «Центральная городская больница № 20» г. Екатеринбурга</w:t>
            </w:r>
          </w:p>
        </w:tc>
      </w:tr>
      <w:tr w:rsidR="00DC6B39" w:rsidTr="00FE3056">
        <w:trPr>
          <w:trHeight w:hRule="exact" w:val="490"/>
        </w:trPr>
        <w:tc>
          <w:tcPr>
            <w:tcW w:w="724" w:type="dxa"/>
            <w:tcBorders>
              <w:top w:val="single" w:sz="4" w:space="0" w:color="auto"/>
              <w:left w:val="single" w:sz="4" w:space="0" w:color="auto"/>
              <w:bottom w:val="single" w:sz="4" w:space="0" w:color="auto"/>
            </w:tcBorders>
            <w:shd w:val="clear" w:color="auto" w:fill="FFFFFF"/>
            <w:vAlign w:val="center"/>
          </w:tcPr>
          <w:p w:rsidR="00DC6B39" w:rsidRPr="00DC6B39" w:rsidRDefault="00DC6B39" w:rsidP="00DC6B39">
            <w:pPr>
              <w:pStyle w:val="22"/>
              <w:shd w:val="clear" w:color="auto" w:fill="auto"/>
              <w:spacing w:before="0" w:after="0" w:line="190" w:lineRule="exact"/>
              <w:ind w:right="280"/>
              <w:jc w:val="right"/>
              <w:rPr>
                <w:color w:val="000000"/>
                <w:sz w:val="19"/>
                <w:szCs w:val="19"/>
                <w:shd w:val="clear" w:color="auto" w:fill="FFFFFF"/>
                <w:lang w:bidi="ru-RU"/>
              </w:rPr>
            </w:pPr>
            <w:r>
              <w:rPr>
                <w:rStyle w:val="295pt"/>
              </w:rPr>
              <w:t>16.</w:t>
            </w:r>
          </w:p>
        </w:tc>
        <w:tc>
          <w:tcPr>
            <w:tcW w:w="3524" w:type="dxa"/>
            <w:tcBorders>
              <w:top w:val="single" w:sz="4" w:space="0" w:color="auto"/>
              <w:left w:val="single" w:sz="4" w:space="0" w:color="auto"/>
              <w:bottom w:val="single" w:sz="4" w:space="0" w:color="auto"/>
            </w:tcBorders>
            <w:shd w:val="clear" w:color="auto" w:fill="FFFFFF"/>
          </w:tcPr>
          <w:p w:rsidR="00DC6B39" w:rsidRPr="00DC6B39" w:rsidRDefault="00DC6B39" w:rsidP="00DC6B39">
            <w:pPr>
              <w:pStyle w:val="22"/>
              <w:shd w:val="clear" w:color="auto" w:fill="auto"/>
              <w:spacing w:before="0" w:after="0" w:line="190" w:lineRule="exact"/>
              <w:jc w:val="left"/>
              <w:rPr>
                <w:color w:val="000000"/>
                <w:sz w:val="19"/>
                <w:szCs w:val="19"/>
                <w:shd w:val="clear" w:color="auto" w:fill="FFFFFF"/>
                <w:lang w:bidi="ru-RU"/>
              </w:rPr>
            </w:pPr>
            <w:r>
              <w:rPr>
                <w:rStyle w:val="295pt"/>
              </w:rPr>
              <w:t>Малышевский городской округ</w:t>
            </w:r>
          </w:p>
        </w:tc>
        <w:tc>
          <w:tcPr>
            <w:tcW w:w="5278" w:type="dxa"/>
            <w:tcBorders>
              <w:top w:val="single" w:sz="4" w:space="0" w:color="auto"/>
              <w:left w:val="single" w:sz="4" w:space="0" w:color="auto"/>
              <w:bottom w:val="single" w:sz="4" w:space="0" w:color="auto"/>
            </w:tcBorders>
            <w:shd w:val="clear" w:color="auto" w:fill="FFFFFF"/>
          </w:tcPr>
          <w:p w:rsidR="00DC6B39" w:rsidRPr="00DC6B39" w:rsidRDefault="00DC6B39" w:rsidP="00DC6B39">
            <w:pPr>
              <w:pStyle w:val="22"/>
              <w:shd w:val="clear" w:color="auto" w:fill="auto"/>
              <w:spacing w:before="0" w:after="0" w:line="190" w:lineRule="exact"/>
              <w:jc w:val="left"/>
              <w:rPr>
                <w:color w:val="000000"/>
                <w:sz w:val="19"/>
                <w:szCs w:val="19"/>
                <w:shd w:val="clear" w:color="auto" w:fill="FFFFFF"/>
                <w:lang w:bidi="ru-RU"/>
              </w:rPr>
            </w:pPr>
            <w:r>
              <w:rPr>
                <w:rStyle w:val="295pt"/>
              </w:rPr>
              <w:t>ГАУЗ СО «Городская больница город Асбест»</w:t>
            </w:r>
          </w:p>
        </w:tc>
        <w:tc>
          <w:tcPr>
            <w:tcW w:w="4777" w:type="dxa"/>
            <w:tcBorders>
              <w:top w:val="single" w:sz="4" w:space="0" w:color="auto"/>
              <w:left w:val="single" w:sz="4" w:space="0" w:color="auto"/>
              <w:bottom w:val="single" w:sz="4" w:space="0" w:color="auto"/>
              <w:right w:val="single" w:sz="4" w:space="0" w:color="auto"/>
            </w:tcBorders>
            <w:shd w:val="clear" w:color="auto" w:fill="FFFFFF"/>
          </w:tcPr>
          <w:p w:rsidR="00DC6B39" w:rsidRPr="00DC6B39" w:rsidRDefault="00DC6B39" w:rsidP="00DC6B39">
            <w:pPr>
              <w:pStyle w:val="22"/>
              <w:shd w:val="clear" w:color="auto" w:fill="auto"/>
              <w:spacing w:before="0" w:after="0" w:line="220" w:lineRule="exact"/>
              <w:jc w:val="left"/>
              <w:rPr>
                <w:color w:val="000000"/>
                <w:sz w:val="19"/>
                <w:szCs w:val="19"/>
                <w:shd w:val="clear" w:color="auto" w:fill="FFFFFF"/>
                <w:lang w:bidi="ru-RU"/>
              </w:rPr>
            </w:pPr>
            <w:r>
              <w:rPr>
                <w:rStyle w:val="295pt"/>
              </w:rPr>
              <w:t>МБУ «Центральная городская клиническая больница № 1 Октябрьского района» г. Екатеринбурга</w:t>
            </w:r>
          </w:p>
        </w:tc>
      </w:tr>
      <w:tr w:rsidR="00DC6B39" w:rsidTr="00FE3056">
        <w:trPr>
          <w:trHeight w:hRule="exact" w:val="490"/>
        </w:trPr>
        <w:tc>
          <w:tcPr>
            <w:tcW w:w="724" w:type="dxa"/>
            <w:tcBorders>
              <w:top w:val="single" w:sz="4" w:space="0" w:color="auto"/>
              <w:left w:val="single" w:sz="4" w:space="0" w:color="auto"/>
              <w:bottom w:val="single" w:sz="4" w:space="0" w:color="auto"/>
            </w:tcBorders>
            <w:shd w:val="clear" w:color="auto" w:fill="FFFFFF"/>
            <w:vAlign w:val="center"/>
          </w:tcPr>
          <w:p w:rsidR="00DC6B39" w:rsidRPr="00DC6B39" w:rsidRDefault="00DC6B39" w:rsidP="00DC6B39">
            <w:pPr>
              <w:pStyle w:val="22"/>
              <w:shd w:val="clear" w:color="auto" w:fill="auto"/>
              <w:spacing w:before="0" w:after="0" w:line="190" w:lineRule="exact"/>
              <w:ind w:right="280"/>
              <w:jc w:val="right"/>
              <w:rPr>
                <w:color w:val="000000"/>
                <w:sz w:val="19"/>
                <w:szCs w:val="19"/>
                <w:shd w:val="clear" w:color="auto" w:fill="FFFFFF"/>
                <w:lang w:bidi="ru-RU"/>
              </w:rPr>
            </w:pPr>
            <w:r>
              <w:rPr>
                <w:rStyle w:val="295pt"/>
              </w:rPr>
              <w:t>17.</w:t>
            </w:r>
          </w:p>
        </w:tc>
        <w:tc>
          <w:tcPr>
            <w:tcW w:w="3524" w:type="dxa"/>
            <w:tcBorders>
              <w:top w:val="single" w:sz="4" w:space="0" w:color="auto"/>
              <w:left w:val="single" w:sz="4" w:space="0" w:color="auto"/>
              <w:bottom w:val="single" w:sz="4" w:space="0" w:color="auto"/>
            </w:tcBorders>
            <w:shd w:val="clear" w:color="auto" w:fill="FFFFFF"/>
          </w:tcPr>
          <w:p w:rsidR="00DC6B39" w:rsidRPr="00DC6B39" w:rsidRDefault="00DC6B39" w:rsidP="00DC6B39">
            <w:pPr>
              <w:pStyle w:val="22"/>
              <w:shd w:val="clear" w:color="auto" w:fill="auto"/>
              <w:spacing w:before="0" w:after="0" w:line="190" w:lineRule="exact"/>
              <w:jc w:val="left"/>
              <w:rPr>
                <w:color w:val="000000"/>
                <w:sz w:val="19"/>
                <w:szCs w:val="19"/>
                <w:shd w:val="clear" w:color="auto" w:fill="FFFFFF"/>
                <w:lang w:bidi="ru-RU"/>
              </w:rPr>
            </w:pPr>
            <w:r>
              <w:rPr>
                <w:rStyle w:val="295pt"/>
              </w:rPr>
              <w:t>муниципальное образование «Поселок Уральский»</w:t>
            </w:r>
          </w:p>
        </w:tc>
        <w:tc>
          <w:tcPr>
            <w:tcW w:w="5278" w:type="dxa"/>
            <w:tcBorders>
              <w:top w:val="single" w:sz="4" w:space="0" w:color="auto"/>
              <w:left w:val="single" w:sz="4" w:space="0" w:color="auto"/>
              <w:bottom w:val="single" w:sz="4" w:space="0" w:color="auto"/>
            </w:tcBorders>
            <w:shd w:val="clear" w:color="auto" w:fill="FFFFFF"/>
          </w:tcPr>
          <w:p w:rsidR="00DC6B39" w:rsidRPr="00DC6B39" w:rsidRDefault="00DC6B39" w:rsidP="00DC6B39">
            <w:pPr>
              <w:pStyle w:val="22"/>
              <w:shd w:val="clear" w:color="auto" w:fill="auto"/>
              <w:spacing w:before="0" w:after="0" w:line="190" w:lineRule="exact"/>
              <w:jc w:val="left"/>
              <w:rPr>
                <w:color w:val="000000"/>
                <w:sz w:val="19"/>
                <w:szCs w:val="19"/>
                <w:shd w:val="clear" w:color="auto" w:fill="FFFFFF"/>
                <w:lang w:bidi="ru-RU"/>
              </w:rPr>
            </w:pPr>
            <w:r>
              <w:rPr>
                <w:rStyle w:val="295pt"/>
              </w:rPr>
              <w:t>ГАУЗ СО «Городская больница город Асбест»</w:t>
            </w:r>
          </w:p>
        </w:tc>
        <w:tc>
          <w:tcPr>
            <w:tcW w:w="4777" w:type="dxa"/>
            <w:tcBorders>
              <w:top w:val="single" w:sz="4" w:space="0" w:color="auto"/>
              <w:left w:val="single" w:sz="4" w:space="0" w:color="auto"/>
              <w:bottom w:val="single" w:sz="4" w:space="0" w:color="auto"/>
              <w:right w:val="single" w:sz="4" w:space="0" w:color="auto"/>
            </w:tcBorders>
            <w:shd w:val="clear" w:color="auto" w:fill="FFFFFF"/>
          </w:tcPr>
          <w:p w:rsidR="00DC6B39" w:rsidRPr="00DC6B39" w:rsidRDefault="00DC6B39" w:rsidP="00DC6B39">
            <w:pPr>
              <w:pStyle w:val="22"/>
              <w:shd w:val="clear" w:color="auto" w:fill="auto"/>
              <w:spacing w:before="0" w:after="0" w:line="220" w:lineRule="exact"/>
              <w:jc w:val="left"/>
              <w:rPr>
                <w:color w:val="000000"/>
                <w:sz w:val="19"/>
                <w:szCs w:val="19"/>
                <w:shd w:val="clear" w:color="auto" w:fill="FFFFFF"/>
                <w:lang w:bidi="ru-RU"/>
              </w:rPr>
            </w:pPr>
            <w:r>
              <w:rPr>
                <w:rStyle w:val="295pt"/>
              </w:rPr>
              <w:t>МБУ «Центральная городская больница № 7» г. Екатеринбурга</w:t>
            </w:r>
          </w:p>
        </w:tc>
      </w:tr>
      <w:tr w:rsidR="00DC6B39" w:rsidTr="00FE3056">
        <w:trPr>
          <w:trHeight w:hRule="exact" w:val="490"/>
        </w:trPr>
        <w:tc>
          <w:tcPr>
            <w:tcW w:w="724" w:type="dxa"/>
            <w:tcBorders>
              <w:top w:val="single" w:sz="4" w:space="0" w:color="auto"/>
              <w:left w:val="single" w:sz="4" w:space="0" w:color="auto"/>
              <w:bottom w:val="single" w:sz="4" w:space="0" w:color="auto"/>
            </w:tcBorders>
            <w:shd w:val="clear" w:color="auto" w:fill="FFFFFF"/>
            <w:vAlign w:val="center"/>
          </w:tcPr>
          <w:p w:rsidR="00DC6B39" w:rsidRPr="00DC6B39" w:rsidRDefault="00DC6B39" w:rsidP="00DC6B39">
            <w:pPr>
              <w:pStyle w:val="22"/>
              <w:shd w:val="clear" w:color="auto" w:fill="auto"/>
              <w:spacing w:before="0" w:after="0" w:line="190" w:lineRule="exact"/>
              <w:ind w:right="280"/>
              <w:jc w:val="right"/>
              <w:rPr>
                <w:color w:val="000000"/>
                <w:sz w:val="19"/>
                <w:szCs w:val="19"/>
                <w:shd w:val="clear" w:color="auto" w:fill="FFFFFF"/>
                <w:lang w:bidi="ru-RU"/>
              </w:rPr>
            </w:pPr>
            <w:r>
              <w:rPr>
                <w:rStyle w:val="295pt"/>
              </w:rPr>
              <w:t>18.</w:t>
            </w:r>
          </w:p>
        </w:tc>
        <w:tc>
          <w:tcPr>
            <w:tcW w:w="3524" w:type="dxa"/>
            <w:tcBorders>
              <w:top w:val="single" w:sz="4" w:space="0" w:color="auto"/>
              <w:left w:val="single" w:sz="4" w:space="0" w:color="auto"/>
              <w:bottom w:val="single" w:sz="4" w:space="0" w:color="auto"/>
            </w:tcBorders>
            <w:shd w:val="clear" w:color="auto" w:fill="FFFFFF"/>
          </w:tcPr>
          <w:p w:rsidR="00DC6B39" w:rsidRPr="00DC6B39" w:rsidRDefault="00DC6B39" w:rsidP="00DC6B39">
            <w:pPr>
              <w:pStyle w:val="22"/>
              <w:shd w:val="clear" w:color="auto" w:fill="auto"/>
              <w:spacing w:before="0" w:after="0" w:line="190" w:lineRule="exact"/>
              <w:jc w:val="left"/>
              <w:rPr>
                <w:color w:val="000000"/>
                <w:sz w:val="19"/>
                <w:szCs w:val="19"/>
                <w:shd w:val="clear" w:color="auto" w:fill="FFFFFF"/>
                <w:lang w:bidi="ru-RU"/>
              </w:rPr>
            </w:pPr>
            <w:r>
              <w:rPr>
                <w:rStyle w:val="295pt"/>
              </w:rPr>
              <w:t>городской округ Богданович</w:t>
            </w:r>
          </w:p>
        </w:tc>
        <w:tc>
          <w:tcPr>
            <w:tcW w:w="5278" w:type="dxa"/>
            <w:tcBorders>
              <w:top w:val="single" w:sz="4" w:space="0" w:color="auto"/>
              <w:left w:val="single" w:sz="4" w:space="0" w:color="auto"/>
              <w:bottom w:val="single" w:sz="4" w:space="0" w:color="auto"/>
            </w:tcBorders>
            <w:shd w:val="clear" w:color="auto" w:fill="FFFFFF"/>
          </w:tcPr>
          <w:p w:rsidR="00DC6B39" w:rsidRPr="00DC6B39" w:rsidRDefault="00DC6B39" w:rsidP="00DC6B39">
            <w:pPr>
              <w:pStyle w:val="22"/>
              <w:shd w:val="clear" w:color="auto" w:fill="auto"/>
              <w:spacing w:before="0" w:after="0" w:line="190" w:lineRule="exact"/>
              <w:jc w:val="left"/>
              <w:rPr>
                <w:color w:val="000000"/>
                <w:sz w:val="19"/>
                <w:szCs w:val="19"/>
                <w:shd w:val="clear" w:color="auto" w:fill="FFFFFF"/>
                <w:lang w:bidi="ru-RU"/>
              </w:rPr>
            </w:pPr>
            <w:r>
              <w:rPr>
                <w:rStyle w:val="295pt"/>
              </w:rPr>
              <w:t>ГБУЗ СО «Городская больница город Каменск-Уральский»</w:t>
            </w:r>
          </w:p>
        </w:tc>
        <w:tc>
          <w:tcPr>
            <w:tcW w:w="4777" w:type="dxa"/>
            <w:tcBorders>
              <w:top w:val="single" w:sz="4" w:space="0" w:color="auto"/>
              <w:left w:val="single" w:sz="4" w:space="0" w:color="auto"/>
              <w:bottom w:val="single" w:sz="4" w:space="0" w:color="auto"/>
              <w:right w:val="single" w:sz="4" w:space="0" w:color="auto"/>
            </w:tcBorders>
            <w:shd w:val="clear" w:color="auto" w:fill="FFFFFF"/>
          </w:tcPr>
          <w:p w:rsidR="00DC6B39" w:rsidRPr="00DC6B39" w:rsidRDefault="00DC6B39" w:rsidP="00DC6B39">
            <w:pPr>
              <w:pStyle w:val="22"/>
              <w:shd w:val="clear" w:color="auto" w:fill="auto"/>
              <w:spacing w:before="0" w:after="0" w:line="220" w:lineRule="exact"/>
              <w:jc w:val="left"/>
              <w:rPr>
                <w:color w:val="000000"/>
                <w:sz w:val="19"/>
                <w:szCs w:val="19"/>
                <w:shd w:val="clear" w:color="auto" w:fill="FFFFFF"/>
                <w:lang w:bidi="ru-RU"/>
              </w:rPr>
            </w:pPr>
            <w:r>
              <w:rPr>
                <w:rStyle w:val="295pt"/>
              </w:rPr>
              <w:t>ГАУЗ СО «Городская больница город Асбест»</w:t>
            </w:r>
          </w:p>
        </w:tc>
      </w:tr>
      <w:tr w:rsidR="00DC6B39" w:rsidTr="00FE3056">
        <w:trPr>
          <w:trHeight w:hRule="exact" w:val="490"/>
        </w:trPr>
        <w:tc>
          <w:tcPr>
            <w:tcW w:w="724" w:type="dxa"/>
            <w:tcBorders>
              <w:top w:val="single" w:sz="4" w:space="0" w:color="auto"/>
              <w:left w:val="single" w:sz="4" w:space="0" w:color="auto"/>
              <w:bottom w:val="single" w:sz="4" w:space="0" w:color="auto"/>
            </w:tcBorders>
            <w:shd w:val="clear" w:color="auto" w:fill="FFFFFF"/>
            <w:vAlign w:val="center"/>
          </w:tcPr>
          <w:p w:rsidR="00DC6B39" w:rsidRPr="00DC6B39" w:rsidRDefault="00DC6B39" w:rsidP="00DC6B39">
            <w:pPr>
              <w:pStyle w:val="22"/>
              <w:shd w:val="clear" w:color="auto" w:fill="auto"/>
              <w:spacing w:before="0" w:after="0" w:line="190" w:lineRule="exact"/>
              <w:ind w:right="280"/>
              <w:jc w:val="right"/>
              <w:rPr>
                <w:color w:val="000000"/>
                <w:sz w:val="19"/>
                <w:szCs w:val="19"/>
                <w:shd w:val="clear" w:color="auto" w:fill="FFFFFF"/>
                <w:lang w:bidi="ru-RU"/>
              </w:rPr>
            </w:pPr>
            <w:r>
              <w:rPr>
                <w:rStyle w:val="295pt"/>
              </w:rPr>
              <w:t>19.</w:t>
            </w:r>
          </w:p>
        </w:tc>
        <w:tc>
          <w:tcPr>
            <w:tcW w:w="3524" w:type="dxa"/>
            <w:tcBorders>
              <w:top w:val="single" w:sz="4" w:space="0" w:color="auto"/>
              <w:left w:val="single" w:sz="4" w:space="0" w:color="auto"/>
              <w:bottom w:val="single" w:sz="4" w:space="0" w:color="auto"/>
            </w:tcBorders>
            <w:shd w:val="clear" w:color="auto" w:fill="FFFFFF"/>
          </w:tcPr>
          <w:p w:rsidR="00DC6B39" w:rsidRPr="00DC6B39" w:rsidRDefault="00DC6B39" w:rsidP="00DC6B39">
            <w:pPr>
              <w:pStyle w:val="22"/>
              <w:shd w:val="clear" w:color="auto" w:fill="auto"/>
              <w:spacing w:before="0" w:after="0" w:line="190" w:lineRule="exact"/>
              <w:jc w:val="left"/>
              <w:rPr>
                <w:color w:val="000000"/>
                <w:sz w:val="19"/>
                <w:szCs w:val="19"/>
                <w:shd w:val="clear" w:color="auto" w:fill="FFFFFF"/>
                <w:lang w:bidi="ru-RU"/>
              </w:rPr>
            </w:pPr>
            <w:r>
              <w:rPr>
                <w:rStyle w:val="295pt"/>
              </w:rPr>
              <w:t>Каменский городской округ</w:t>
            </w:r>
          </w:p>
        </w:tc>
        <w:tc>
          <w:tcPr>
            <w:tcW w:w="5278" w:type="dxa"/>
            <w:tcBorders>
              <w:top w:val="single" w:sz="4" w:space="0" w:color="auto"/>
              <w:left w:val="single" w:sz="4" w:space="0" w:color="auto"/>
              <w:bottom w:val="single" w:sz="4" w:space="0" w:color="auto"/>
            </w:tcBorders>
            <w:shd w:val="clear" w:color="auto" w:fill="FFFFFF"/>
          </w:tcPr>
          <w:p w:rsidR="00DC6B39" w:rsidRPr="00DC6B39" w:rsidRDefault="00DC6B39" w:rsidP="00DC6B39">
            <w:pPr>
              <w:pStyle w:val="22"/>
              <w:shd w:val="clear" w:color="auto" w:fill="auto"/>
              <w:spacing w:before="0" w:after="0" w:line="190" w:lineRule="exact"/>
              <w:jc w:val="left"/>
              <w:rPr>
                <w:color w:val="000000"/>
                <w:sz w:val="19"/>
                <w:szCs w:val="19"/>
                <w:shd w:val="clear" w:color="auto" w:fill="FFFFFF"/>
                <w:lang w:bidi="ru-RU"/>
              </w:rPr>
            </w:pPr>
            <w:r>
              <w:rPr>
                <w:rStyle w:val="295pt"/>
              </w:rPr>
              <w:t>ГБУЗ СО «Городская больница город Каменск-Уральский»</w:t>
            </w:r>
          </w:p>
        </w:tc>
        <w:tc>
          <w:tcPr>
            <w:tcW w:w="4777" w:type="dxa"/>
            <w:tcBorders>
              <w:top w:val="single" w:sz="4" w:space="0" w:color="auto"/>
              <w:left w:val="single" w:sz="4" w:space="0" w:color="auto"/>
              <w:bottom w:val="single" w:sz="4" w:space="0" w:color="auto"/>
              <w:right w:val="single" w:sz="4" w:space="0" w:color="auto"/>
            </w:tcBorders>
            <w:shd w:val="clear" w:color="auto" w:fill="FFFFFF"/>
          </w:tcPr>
          <w:p w:rsidR="00DC6B39" w:rsidRPr="00DC6B39" w:rsidRDefault="00DC6B39" w:rsidP="00DC6B39">
            <w:pPr>
              <w:pStyle w:val="22"/>
              <w:shd w:val="clear" w:color="auto" w:fill="auto"/>
              <w:spacing w:before="0" w:after="0" w:line="220" w:lineRule="exact"/>
              <w:jc w:val="left"/>
              <w:rPr>
                <w:color w:val="000000"/>
                <w:sz w:val="19"/>
                <w:szCs w:val="19"/>
                <w:shd w:val="clear" w:color="auto" w:fill="FFFFFF"/>
                <w:lang w:bidi="ru-RU"/>
              </w:rPr>
            </w:pPr>
            <w:r>
              <w:rPr>
                <w:rStyle w:val="295pt"/>
              </w:rPr>
              <w:t>МАУ «Центральная городская больница № 20» г. Екатеринбурга</w:t>
            </w:r>
          </w:p>
        </w:tc>
      </w:tr>
      <w:tr w:rsidR="00DC6B39" w:rsidTr="00FE3056">
        <w:trPr>
          <w:trHeight w:hRule="exact" w:val="490"/>
        </w:trPr>
        <w:tc>
          <w:tcPr>
            <w:tcW w:w="724" w:type="dxa"/>
            <w:tcBorders>
              <w:top w:val="single" w:sz="4" w:space="0" w:color="auto"/>
              <w:left w:val="single" w:sz="4" w:space="0" w:color="auto"/>
              <w:bottom w:val="single" w:sz="4" w:space="0" w:color="auto"/>
            </w:tcBorders>
            <w:shd w:val="clear" w:color="auto" w:fill="FFFFFF"/>
            <w:vAlign w:val="center"/>
          </w:tcPr>
          <w:p w:rsidR="00DC6B39" w:rsidRPr="00DC6B39" w:rsidRDefault="00DC6B39" w:rsidP="00DC6B39">
            <w:pPr>
              <w:pStyle w:val="22"/>
              <w:shd w:val="clear" w:color="auto" w:fill="auto"/>
              <w:spacing w:before="0" w:after="0" w:line="190" w:lineRule="exact"/>
              <w:ind w:right="280"/>
              <w:jc w:val="right"/>
              <w:rPr>
                <w:color w:val="000000"/>
                <w:sz w:val="19"/>
                <w:szCs w:val="19"/>
                <w:shd w:val="clear" w:color="auto" w:fill="FFFFFF"/>
                <w:lang w:bidi="ru-RU"/>
              </w:rPr>
            </w:pPr>
            <w:r>
              <w:rPr>
                <w:rStyle w:val="295pt"/>
              </w:rPr>
              <w:t>20.</w:t>
            </w:r>
          </w:p>
        </w:tc>
        <w:tc>
          <w:tcPr>
            <w:tcW w:w="3524" w:type="dxa"/>
            <w:tcBorders>
              <w:top w:val="single" w:sz="4" w:space="0" w:color="auto"/>
              <w:left w:val="single" w:sz="4" w:space="0" w:color="auto"/>
              <w:bottom w:val="single" w:sz="4" w:space="0" w:color="auto"/>
            </w:tcBorders>
            <w:shd w:val="clear" w:color="auto" w:fill="FFFFFF"/>
          </w:tcPr>
          <w:p w:rsidR="00DC6B39" w:rsidRPr="00DC6B39" w:rsidRDefault="00DC6B39" w:rsidP="00DC6B39">
            <w:pPr>
              <w:pStyle w:val="22"/>
              <w:shd w:val="clear" w:color="auto" w:fill="auto"/>
              <w:spacing w:before="0" w:after="0" w:line="190" w:lineRule="exact"/>
              <w:jc w:val="left"/>
              <w:rPr>
                <w:color w:val="000000"/>
                <w:sz w:val="19"/>
                <w:szCs w:val="19"/>
                <w:shd w:val="clear" w:color="auto" w:fill="FFFFFF"/>
                <w:lang w:bidi="ru-RU"/>
              </w:rPr>
            </w:pPr>
            <w:r>
              <w:rPr>
                <w:rStyle w:val="295pt"/>
              </w:rPr>
              <w:t>Город Каменск-Уральский (1 район)</w:t>
            </w:r>
          </w:p>
        </w:tc>
        <w:tc>
          <w:tcPr>
            <w:tcW w:w="5278" w:type="dxa"/>
            <w:tcBorders>
              <w:top w:val="single" w:sz="4" w:space="0" w:color="auto"/>
              <w:left w:val="single" w:sz="4" w:space="0" w:color="auto"/>
              <w:bottom w:val="single" w:sz="4" w:space="0" w:color="auto"/>
            </w:tcBorders>
            <w:shd w:val="clear" w:color="auto" w:fill="FFFFFF"/>
          </w:tcPr>
          <w:p w:rsidR="00DC6B39" w:rsidRPr="00DC6B39" w:rsidRDefault="00DC6B39" w:rsidP="00DC6B39">
            <w:pPr>
              <w:pStyle w:val="22"/>
              <w:shd w:val="clear" w:color="auto" w:fill="auto"/>
              <w:spacing w:before="0" w:after="0" w:line="190" w:lineRule="exact"/>
              <w:jc w:val="left"/>
              <w:rPr>
                <w:color w:val="000000"/>
                <w:sz w:val="19"/>
                <w:szCs w:val="19"/>
                <w:shd w:val="clear" w:color="auto" w:fill="FFFFFF"/>
                <w:lang w:bidi="ru-RU"/>
              </w:rPr>
            </w:pPr>
            <w:r>
              <w:rPr>
                <w:rStyle w:val="295pt"/>
              </w:rPr>
              <w:t>ГБУЗ СО «Городская больница город Каменск-Уральский»</w:t>
            </w:r>
          </w:p>
        </w:tc>
        <w:tc>
          <w:tcPr>
            <w:tcW w:w="4777" w:type="dxa"/>
            <w:tcBorders>
              <w:top w:val="single" w:sz="4" w:space="0" w:color="auto"/>
              <w:left w:val="single" w:sz="4" w:space="0" w:color="auto"/>
              <w:bottom w:val="single" w:sz="4" w:space="0" w:color="auto"/>
              <w:right w:val="single" w:sz="4" w:space="0" w:color="auto"/>
            </w:tcBorders>
            <w:shd w:val="clear" w:color="auto" w:fill="FFFFFF"/>
          </w:tcPr>
          <w:p w:rsidR="00DC6B39" w:rsidRPr="00DC6B39" w:rsidRDefault="00DC6B39" w:rsidP="00DC6B39">
            <w:pPr>
              <w:pStyle w:val="22"/>
              <w:shd w:val="clear" w:color="auto" w:fill="auto"/>
              <w:spacing w:before="0" w:after="0" w:line="220" w:lineRule="exact"/>
              <w:jc w:val="left"/>
              <w:rPr>
                <w:color w:val="000000"/>
                <w:sz w:val="19"/>
                <w:szCs w:val="19"/>
                <w:shd w:val="clear" w:color="auto" w:fill="FFFFFF"/>
                <w:lang w:bidi="ru-RU"/>
              </w:rPr>
            </w:pPr>
            <w:r>
              <w:rPr>
                <w:rStyle w:val="295pt"/>
              </w:rPr>
              <w:t>ГБУЗ СО «Свердловская областная клиническая больница № 1»</w:t>
            </w:r>
          </w:p>
        </w:tc>
      </w:tr>
      <w:tr w:rsidR="00DC6B39" w:rsidTr="00FE3056">
        <w:trPr>
          <w:trHeight w:hRule="exact" w:val="490"/>
        </w:trPr>
        <w:tc>
          <w:tcPr>
            <w:tcW w:w="724" w:type="dxa"/>
            <w:tcBorders>
              <w:top w:val="single" w:sz="4" w:space="0" w:color="auto"/>
              <w:left w:val="single" w:sz="4" w:space="0" w:color="auto"/>
              <w:bottom w:val="single" w:sz="4" w:space="0" w:color="auto"/>
            </w:tcBorders>
            <w:shd w:val="clear" w:color="auto" w:fill="FFFFFF"/>
            <w:vAlign w:val="center"/>
          </w:tcPr>
          <w:p w:rsidR="00DC6B39" w:rsidRPr="00DC6B39" w:rsidRDefault="00DC6B39" w:rsidP="00DC6B39">
            <w:pPr>
              <w:pStyle w:val="22"/>
              <w:shd w:val="clear" w:color="auto" w:fill="auto"/>
              <w:spacing w:before="0" w:after="0" w:line="190" w:lineRule="exact"/>
              <w:ind w:right="280"/>
              <w:jc w:val="right"/>
              <w:rPr>
                <w:color w:val="000000"/>
                <w:sz w:val="19"/>
                <w:szCs w:val="19"/>
                <w:shd w:val="clear" w:color="auto" w:fill="FFFFFF"/>
                <w:lang w:bidi="ru-RU"/>
              </w:rPr>
            </w:pPr>
            <w:r>
              <w:rPr>
                <w:rStyle w:val="295pt"/>
              </w:rPr>
              <w:t>21.</w:t>
            </w:r>
          </w:p>
        </w:tc>
        <w:tc>
          <w:tcPr>
            <w:tcW w:w="3524" w:type="dxa"/>
            <w:tcBorders>
              <w:top w:val="single" w:sz="4" w:space="0" w:color="auto"/>
              <w:left w:val="single" w:sz="4" w:space="0" w:color="auto"/>
              <w:bottom w:val="single" w:sz="4" w:space="0" w:color="auto"/>
            </w:tcBorders>
            <w:shd w:val="clear" w:color="auto" w:fill="FFFFFF"/>
          </w:tcPr>
          <w:p w:rsidR="00DC6B39" w:rsidRPr="00DC6B39" w:rsidRDefault="00DC6B39" w:rsidP="00DC6B39">
            <w:pPr>
              <w:pStyle w:val="22"/>
              <w:shd w:val="clear" w:color="auto" w:fill="auto"/>
              <w:spacing w:before="0" w:after="0" w:line="190" w:lineRule="exact"/>
              <w:jc w:val="left"/>
              <w:rPr>
                <w:color w:val="000000"/>
                <w:sz w:val="19"/>
                <w:szCs w:val="19"/>
                <w:shd w:val="clear" w:color="auto" w:fill="FFFFFF"/>
                <w:lang w:bidi="ru-RU"/>
              </w:rPr>
            </w:pPr>
            <w:r>
              <w:rPr>
                <w:rStyle w:val="295pt"/>
              </w:rPr>
              <w:t>Город Каменск-Уральский (2 район)</w:t>
            </w:r>
          </w:p>
        </w:tc>
        <w:tc>
          <w:tcPr>
            <w:tcW w:w="5278" w:type="dxa"/>
            <w:tcBorders>
              <w:top w:val="single" w:sz="4" w:space="0" w:color="auto"/>
              <w:left w:val="single" w:sz="4" w:space="0" w:color="auto"/>
              <w:bottom w:val="single" w:sz="4" w:space="0" w:color="auto"/>
            </w:tcBorders>
            <w:shd w:val="clear" w:color="auto" w:fill="FFFFFF"/>
          </w:tcPr>
          <w:p w:rsidR="00DC6B39" w:rsidRPr="00DC6B39" w:rsidRDefault="00DC6B39" w:rsidP="00DC6B39">
            <w:pPr>
              <w:pStyle w:val="22"/>
              <w:shd w:val="clear" w:color="auto" w:fill="auto"/>
              <w:spacing w:before="0" w:after="0" w:line="190" w:lineRule="exact"/>
              <w:jc w:val="left"/>
              <w:rPr>
                <w:color w:val="000000"/>
                <w:sz w:val="19"/>
                <w:szCs w:val="19"/>
                <w:shd w:val="clear" w:color="auto" w:fill="FFFFFF"/>
                <w:lang w:bidi="ru-RU"/>
              </w:rPr>
            </w:pPr>
            <w:r>
              <w:rPr>
                <w:rStyle w:val="295pt"/>
              </w:rPr>
              <w:t>ГБУЗ СО «Городская больница город Каменск-Уральский»</w:t>
            </w:r>
          </w:p>
        </w:tc>
        <w:tc>
          <w:tcPr>
            <w:tcW w:w="4777" w:type="dxa"/>
            <w:tcBorders>
              <w:top w:val="single" w:sz="4" w:space="0" w:color="auto"/>
              <w:left w:val="single" w:sz="4" w:space="0" w:color="auto"/>
              <w:bottom w:val="single" w:sz="4" w:space="0" w:color="auto"/>
              <w:right w:val="single" w:sz="4" w:space="0" w:color="auto"/>
            </w:tcBorders>
            <w:shd w:val="clear" w:color="auto" w:fill="FFFFFF"/>
          </w:tcPr>
          <w:p w:rsidR="00DC6B39" w:rsidRPr="00DC6B39" w:rsidRDefault="00DC6B39" w:rsidP="00DC6B39">
            <w:pPr>
              <w:pStyle w:val="22"/>
              <w:shd w:val="clear" w:color="auto" w:fill="auto"/>
              <w:spacing w:before="0" w:after="0" w:line="220" w:lineRule="exact"/>
              <w:jc w:val="left"/>
              <w:rPr>
                <w:color w:val="000000"/>
                <w:sz w:val="19"/>
                <w:szCs w:val="19"/>
                <w:shd w:val="clear" w:color="auto" w:fill="FFFFFF"/>
                <w:lang w:bidi="ru-RU"/>
              </w:rPr>
            </w:pPr>
            <w:r>
              <w:rPr>
                <w:rStyle w:val="295pt"/>
              </w:rPr>
              <w:t>МАУ3 «Городская клиническая больница № 40» г. Екатеринбурга</w:t>
            </w:r>
          </w:p>
        </w:tc>
      </w:tr>
      <w:tr w:rsidR="00DC6B39" w:rsidTr="00FE3056">
        <w:trPr>
          <w:trHeight w:hRule="exact" w:val="490"/>
        </w:trPr>
        <w:tc>
          <w:tcPr>
            <w:tcW w:w="724" w:type="dxa"/>
            <w:tcBorders>
              <w:top w:val="single" w:sz="4" w:space="0" w:color="auto"/>
              <w:left w:val="single" w:sz="4" w:space="0" w:color="auto"/>
              <w:bottom w:val="single" w:sz="4" w:space="0" w:color="auto"/>
            </w:tcBorders>
            <w:shd w:val="clear" w:color="auto" w:fill="FFFFFF"/>
            <w:vAlign w:val="center"/>
          </w:tcPr>
          <w:p w:rsidR="00DC6B39" w:rsidRPr="00DC6B39" w:rsidRDefault="00DC6B39" w:rsidP="00DC6B39">
            <w:pPr>
              <w:pStyle w:val="22"/>
              <w:shd w:val="clear" w:color="auto" w:fill="auto"/>
              <w:spacing w:before="0" w:after="0" w:line="190" w:lineRule="exact"/>
              <w:ind w:right="280"/>
              <w:jc w:val="right"/>
              <w:rPr>
                <w:color w:val="000000"/>
                <w:sz w:val="19"/>
                <w:szCs w:val="19"/>
                <w:shd w:val="clear" w:color="auto" w:fill="FFFFFF"/>
                <w:lang w:bidi="ru-RU"/>
              </w:rPr>
            </w:pPr>
            <w:r>
              <w:rPr>
                <w:rStyle w:val="295pt"/>
              </w:rPr>
              <w:t>22.</w:t>
            </w:r>
          </w:p>
        </w:tc>
        <w:tc>
          <w:tcPr>
            <w:tcW w:w="3524" w:type="dxa"/>
            <w:tcBorders>
              <w:top w:val="single" w:sz="4" w:space="0" w:color="auto"/>
              <w:left w:val="single" w:sz="4" w:space="0" w:color="auto"/>
              <w:bottom w:val="single" w:sz="4" w:space="0" w:color="auto"/>
            </w:tcBorders>
            <w:shd w:val="clear" w:color="auto" w:fill="FFFFFF"/>
          </w:tcPr>
          <w:p w:rsidR="00DC6B39" w:rsidRPr="00DC6B39" w:rsidRDefault="00DC6B39" w:rsidP="00DC6B39">
            <w:pPr>
              <w:pStyle w:val="22"/>
              <w:shd w:val="clear" w:color="auto" w:fill="auto"/>
              <w:spacing w:before="0" w:after="0" w:line="190" w:lineRule="exact"/>
              <w:jc w:val="left"/>
              <w:rPr>
                <w:color w:val="000000"/>
                <w:sz w:val="19"/>
                <w:szCs w:val="19"/>
                <w:shd w:val="clear" w:color="auto" w:fill="FFFFFF"/>
                <w:lang w:bidi="ru-RU"/>
              </w:rPr>
            </w:pPr>
            <w:r>
              <w:rPr>
                <w:rStyle w:val="295pt"/>
              </w:rPr>
              <w:t>городской округ Первоуральск</w:t>
            </w:r>
          </w:p>
        </w:tc>
        <w:tc>
          <w:tcPr>
            <w:tcW w:w="5278" w:type="dxa"/>
            <w:tcBorders>
              <w:top w:val="single" w:sz="4" w:space="0" w:color="auto"/>
              <w:left w:val="single" w:sz="4" w:space="0" w:color="auto"/>
              <w:bottom w:val="single" w:sz="4" w:space="0" w:color="auto"/>
            </w:tcBorders>
            <w:shd w:val="clear" w:color="auto" w:fill="FFFFFF"/>
          </w:tcPr>
          <w:p w:rsidR="00DC6B39" w:rsidRPr="00DC6B39" w:rsidRDefault="00DC6B39" w:rsidP="00DC6B39">
            <w:pPr>
              <w:pStyle w:val="22"/>
              <w:shd w:val="clear" w:color="auto" w:fill="auto"/>
              <w:spacing w:before="0" w:after="0" w:line="190" w:lineRule="exact"/>
              <w:jc w:val="left"/>
              <w:rPr>
                <w:color w:val="000000"/>
                <w:sz w:val="19"/>
                <w:szCs w:val="19"/>
                <w:shd w:val="clear" w:color="auto" w:fill="FFFFFF"/>
                <w:lang w:bidi="ru-RU"/>
              </w:rPr>
            </w:pPr>
            <w:r>
              <w:rPr>
                <w:rStyle w:val="295pt"/>
              </w:rPr>
              <w:t>ГБУЗ СО «Городская больница город Первоуральск»</w:t>
            </w:r>
          </w:p>
        </w:tc>
        <w:tc>
          <w:tcPr>
            <w:tcW w:w="4777" w:type="dxa"/>
            <w:tcBorders>
              <w:top w:val="single" w:sz="4" w:space="0" w:color="auto"/>
              <w:left w:val="single" w:sz="4" w:space="0" w:color="auto"/>
              <w:bottom w:val="single" w:sz="4" w:space="0" w:color="auto"/>
              <w:right w:val="single" w:sz="4" w:space="0" w:color="auto"/>
            </w:tcBorders>
            <w:shd w:val="clear" w:color="auto" w:fill="FFFFFF"/>
          </w:tcPr>
          <w:p w:rsidR="00DC6B39" w:rsidRPr="00DC6B39" w:rsidRDefault="00DC6B39" w:rsidP="00DC6B39">
            <w:pPr>
              <w:pStyle w:val="22"/>
              <w:shd w:val="clear" w:color="auto" w:fill="auto"/>
              <w:spacing w:before="0" w:after="0" w:line="220" w:lineRule="exact"/>
              <w:jc w:val="left"/>
              <w:rPr>
                <w:color w:val="000000"/>
                <w:sz w:val="19"/>
                <w:szCs w:val="19"/>
                <w:shd w:val="clear" w:color="auto" w:fill="FFFFFF"/>
                <w:lang w:bidi="ru-RU"/>
              </w:rPr>
            </w:pPr>
            <w:r>
              <w:rPr>
                <w:rStyle w:val="295pt"/>
              </w:rPr>
              <w:t>МАУЗ «Городская клиническая больница № 40» г. Екатеринбурга</w:t>
            </w:r>
          </w:p>
        </w:tc>
      </w:tr>
      <w:tr w:rsidR="00DC6B39" w:rsidTr="00FE3056">
        <w:trPr>
          <w:trHeight w:hRule="exact" w:val="490"/>
        </w:trPr>
        <w:tc>
          <w:tcPr>
            <w:tcW w:w="724" w:type="dxa"/>
            <w:tcBorders>
              <w:top w:val="single" w:sz="4" w:space="0" w:color="auto"/>
              <w:left w:val="single" w:sz="4" w:space="0" w:color="auto"/>
              <w:bottom w:val="single" w:sz="4" w:space="0" w:color="auto"/>
            </w:tcBorders>
            <w:shd w:val="clear" w:color="auto" w:fill="FFFFFF"/>
            <w:vAlign w:val="center"/>
          </w:tcPr>
          <w:p w:rsidR="00DC6B39" w:rsidRPr="00DC6B39" w:rsidRDefault="00DC6B39" w:rsidP="00DC6B39">
            <w:pPr>
              <w:pStyle w:val="22"/>
              <w:shd w:val="clear" w:color="auto" w:fill="auto"/>
              <w:spacing w:before="0" w:after="0" w:line="190" w:lineRule="exact"/>
              <w:ind w:right="280"/>
              <w:jc w:val="right"/>
              <w:rPr>
                <w:color w:val="000000"/>
                <w:sz w:val="19"/>
                <w:szCs w:val="19"/>
                <w:shd w:val="clear" w:color="auto" w:fill="FFFFFF"/>
                <w:lang w:bidi="ru-RU"/>
              </w:rPr>
            </w:pPr>
            <w:r>
              <w:rPr>
                <w:rStyle w:val="295pt"/>
              </w:rPr>
              <w:t>23.</w:t>
            </w:r>
          </w:p>
        </w:tc>
        <w:tc>
          <w:tcPr>
            <w:tcW w:w="3524" w:type="dxa"/>
            <w:tcBorders>
              <w:top w:val="single" w:sz="4" w:space="0" w:color="auto"/>
              <w:left w:val="single" w:sz="4" w:space="0" w:color="auto"/>
              <w:bottom w:val="single" w:sz="4" w:space="0" w:color="auto"/>
            </w:tcBorders>
            <w:shd w:val="clear" w:color="auto" w:fill="FFFFFF"/>
          </w:tcPr>
          <w:p w:rsidR="00DC6B39" w:rsidRPr="00DC6B39" w:rsidRDefault="00DC6B39" w:rsidP="00DC6B39">
            <w:pPr>
              <w:pStyle w:val="22"/>
              <w:shd w:val="clear" w:color="auto" w:fill="auto"/>
              <w:spacing w:before="0" w:after="0" w:line="190" w:lineRule="exact"/>
              <w:jc w:val="left"/>
              <w:rPr>
                <w:color w:val="000000"/>
                <w:sz w:val="19"/>
                <w:szCs w:val="19"/>
                <w:shd w:val="clear" w:color="auto" w:fill="FFFFFF"/>
                <w:lang w:bidi="ru-RU"/>
              </w:rPr>
            </w:pPr>
            <w:r>
              <w:rPr>
                <w:rStyle w:val="295pt"/>
              </w:rPr>
              <w:t>городской округ Первоуральск</w:t>
            </w:r>
          </w:p>
        </w:tc>
        <w:tc>
          <w:tcPr>
            <w:tcW w:w="5278" w:type="dxa"/>
            <w:tcBorders>
              <w:top w:val="single" w:sz="4" w:space="0" w:color="auto"/>
              <w:left w:val="single" w:sz="4" w:space="0" w:color="auto"/>
              <w:bottom w:val="single" w:sz="4" w:space="0" w:color="auto"/>
            </w:tcBorders>
            <w:shd w:val="clear" w:color="auto" w:fill="FFFFFF"/>
          </w:tcPr>
          <w:p w:rsidR="00DC6B39" w:rsidRPr="00DC6B39" w:rsidRDefault="00DC6B39" w:rsidP="00DC6B39">
            <w:pPr>
              <w:pStyle w:val="22"/>
              <w:shd w:val="clear" w:color="auto" w:fill="auto"/>
              <w:spacing w:before="0" w:after="0" w:line="190" w:lineRule="exact"/>
              <w:jc w:val="left"/>
              <w:rPr>
                <w:color w:val="000000"/>
                <w:sz w:val="19"/>
                <w:szCs w:val="19"/>
                <w:shd w:val="clear" w:color="auto" w:fill="FFFFFF"/>
                <w:lang w:bidi="ru-RU"/>
              </w:rPr>
            </w:pPr>
            <w:r>
              <w:rPr>
                <w:rStyle w:val="295pt"/>
              </w:rPr>
              <w:t>ГБУЗ СО «Городская больница город Первоуральск»</w:t>
            </w:r>
          </w:p>
        </w:tc>
        <w:tc>
          <w:tcPr>
            <w:tcW w:w="4777" w:type="dxa"/>
            <w:tcBorders>
              <w:top w:val="single" w:sz="4" w:space="0" w:color="auto"/>
              <w:left w:val="single" w:sz="4" w:space="0" w:color="auto"/>
              <w:bottom w:val="single" w:sz="4" w:space="0" w:color="auto"/>
              <w:right w:val="single" w:sz="4" w:space="0" w:color="auto"/>
            </w:tcBorders>
            <w:shd w:val="clear" w:color="auto" w:fill="FFFFFF"/>
          </w:tcPr>
          <w:p w:rsidR="00DC6B39" w:rsidRPr="00DC6B39" w:rsidRDefault="00DC6B39" w:rsidP="00DC6B39">
            <w:pPr>
              <w:pStyle w:val="22"/>
              <w:shd w:val="clear" w:color="auto" w:fill="auto"/>
              <w:spacing w:before="0" w:after="0" w:line="220" w:lineRule="exact"/>
              <w:jc w:val="left"/>
              <w:rPr>
                <w:color w:val="000000"/>
                <w:sz w:val="19"/>
                <w:szCs w:val="19"/>
                <w:shd w:val="clear" w:color="auto" w:fill="FFFFFF"/>
                <w:lang w:bidi="ru-RU"/>
              </w:rPr>
            </w:pPr>
            <w:r>
              <w:rPr>
                <w:rStyle w:val="295pt"/>
              </w:rPr>
              <w:t>ГБУЗ СО «Свердловская областная клиническая больница № 1»</w:t>
            </w:r>
          </w:p>
        </w:tc>
      </w:tr>
      <w:tr w:rsidR="00DC6B39" w:rsidTr="00FE3056">
        <w:trPr>
          <w:trHeight w:hRule="exact" w:val="280"/>
        </w:trPr>
        <w:tc>
          <w:tcPr>
            <w:tcW w:w="724" w:type="dxa"/>
            <w:tcBorders>
              <w:top w:val="single" w:sz="4" w:space="0" w:color="auto"/>
              <w:left w:val="single" w:sz="4" w:space="0" w:color="auto"/>
              <w:bottom w:val="single" w:sz="4" w:space="0" w:color="auto"/>
            </w:tcBorders>
            <w:shd w:val="clear" w:color="auto" w:fill="FFFFFF"/>
            <w:vAlign w:val="center"/>
          </w:tcPr>
          <w:p w:rsidR="00DC6B39" w:rsidRPr="00DC6B39" w:rsidRDefault="00DC6B39" w:rsidP="00DC6B39">
            <w:pPr>
              <w:pStyle w:val="22"/>
              <w:shd w:val="clear" w:color="auto" w:fill="auto"/>
              <w:spacing w:before="0" w:after="0" w:line="190" w:lineRule="exact"/>
              <w:ind w:right="280"/>
              <w:jc w:val="right"/>
              <w:rPr>
                <w:color w:val="000000"/>
                <w:sz w:val="19"/>
                <w:szCs w:val="19"/>
                <w:shd w:val="clear" w:color="auto" w:fill="FFFFFF"/>
                <w:lang w:bidi="ru-RU"/>
              </w:rPr>
            </w:pPr>
            <w:r>
              <w:rPr>
                <w:rStyle w:val="295pt"/>
              </w:rPr>
              <w:t>24.</w:t>
            </w:r>
          </w:p>
        </w:tc>
        <w:tc>
          <w:tcPr>
            <w:tcW w:w="3524" w:type="dxa"/>
            <w:tcBorders>
              <w:top w:val="single" w:sz="4" w:space="0" w:color="auto"/>
              <w:left w:val="single" w:sz="4" w:space="0" w:color="auto"/>
              <w:bottom w:val="single" w:sz="4" w:space="0" w:color="auto"/>
            </w:tcBorders>
            <w:shd w:val="clear" w:color="auto" w:fill="FFFFFF"/>
          </w:tcPr>
          <w:p w:rsidR="00DC6B39" w:rsidRPr="00DC6B39" w:rsidRDefault="00DC6B39" w:rsidP="00DC6B39">
            <w:pPr>
              <w:pStyle w:val="22"/>
              <w:shd w:val="clear" w:color="auto" w:fill="auto"/>
              <w:spacing w:before="0" w:after="0" w:line="190" w:lineRule="exact"/>
              <w:jc w:val="left"/>
              <w:rPr>
                <w:color w:val="000000"/>
                <w:sz w:val="19"/>
                <w:szCs w:val="19"/>
                <w:shd w:val="clear" w:color="auto" w:fill="FFFFFF"/>
                <w:lang w:bidi="ru-RU"/>
              </w:rPr>
            </w:pPr>
            <w:r>
              <w:rPr>
                <w:rStyle w:val="295pt"/>
              </w:rPr>
              <w:t>городской округ Староуткинск</w:t>
            </w:r>
          </w:p>
        </w:tc>
        <w:tc>
          <w:tcPr>
            <w:tcW w:w="5278" w:type="dxa"/>
            <w:tcBorders>
              <w:top w:val="single" w:sz="4" w:space="0" w:color="auto"/>
              <w:left w:val="single" w:sz="4" w:space="0" w:color="auto"/>
              <w:bottom w:val="single" w:sz="4" w:space="0" w:color="auto"/>
            </w:tcBorders>
            <w:shd w:val="clear" w:color="auto" w:fill="FFFFFF"/>
          </w:tcPr>
          <w:p w:rsidR="00DC6B39" w:rsidRPr="00DC6B39" w:rsidRDefault="00DC6B39" w:rsidP="00DC6B39">
            <w:pPr>
              <w:pStyle w:val="22"/>
              <w:shd w:val="clear" w:color="auto" w:fill="auto"/>
              <w:spacing w:before="0" w:after="0" w:line="190" w:lineRule="exact"/>
              <w:jc w:val="left"/>
              <w:rPr>
                <w:color w:val="000000"/>
                <w:sz w:val="19"/>
                <w:szCs w:val="19"/>
                <w:shd w:val="clear" w:color="auto" w:fill="FFFFFF"/>
                <w:lang w:bidi="ru-RU"/>
              </w:rPr>
            </w:pPr>
            <w:r>
              <w:rPr>
                <w:rStyle w:val="295pt"/>
              </w:rPr>
              <w:t>ГБУЗ СО «Городская больница город Первоуральск»</w:t>
            </w:r>
          </w:p>
        </w:tc>
        <w:tc>
          <w:tcPr>
            <w:tcW w:w="4777" w:type="dxa"/>
            <w:tcBorders>
              <w:top w:val="single" w:sz="4" w:space="0" w:color="auto"/>
              <w:left w:val="single" w:sz="4" w:space="0" w:color="auto"/>
              <w:bottom w:val="single" w:sz="4" w:space="0" w:color="auto"/>
              <w:right w:val="single" w:sz="4" w:space="0" w:color="auto"/>
            </w:tcBorders>
            <w:shd w:val="clear" w:color="auto" w:fill="FFFFFF"/>
          </w:tcPr>
          <w:p w:rsidR="00DC6B39" w:rsidRPr="00DC6B39" w:rsidRDefault="00DC6B39" w:rsidP="00DC6B39">
            <w:pPr>
              <w:pStyle w:val="22"/>
              <w:shd w:val="clear" w:color="auto" w:fill="auto"/>
              <w:spacing w:before="0" w:after="0" w:line="220" w:lineRule="exact"/>
              <w:jc w:val="left"/>
              <w:rPr>
                <w:color w:val="000000"/>
                <w:sz w:val="19"/>
                <w:szCs w:val="19"/>
                <w:shd w:val="clear" w:color="auto" w:fill="FFFFFF"/>
                <w:lang w:bidi="ru-RU"/>
              </w:rPr>
            </w:pPr>
            <w:r>
              <w:rPr>
                <w:rStyle w:val="295pt"/>
              </w:rPr>
              <w:t>ГБУЗ СО «</w:t>
            </w:r>
            <w:proofErr w:type="spellStart"/>
            <w:r>
              <w:rPr>
                <w:rStyle w:val="295pt"/>
              </w:rPr>
              <w:t>Ревдинская</w:t>
            </w:r>
            <w:proofErr w:type="spellEnd"/>
            <w:r>
              <w:rPr>
                <w:rStyle w:val="295pt"/>
              </w:rPr>
              <w:t xml:space="preserve"> городская больница»</w:t>
            </w:r>
          </w:p>
        </w:tc>
      </w:tr>
      <w:tr w:rsidR="00DC6B39" w:rsidTr="00FE3056">
        <w:trPr>
          <w:trHeight w:hRule="exact" w:val="357"/>
        </w:trPr>
        <w:tc>
          <w:tcPr>
            <w:tcW w:w="724" w:type="dxa"/>
            <w:tcBorders>
              <w:top w:val="single" w:sz="4" w:space="0" w:color="auto"/>
              <w:left w:val="single" w:sz="4" w:space="0" w:color="auto"/>
              <w:bottom w:val="single" w:sz="4" w:space="0" w:color="auto"/>
            </w:tcBorders>
            <w:shd w:val="clear" w:color="auto" w:fill="FFFFFF"/>
            <w:vAlign w:val="center"/>
          </w:tcPr>
          <w:p w:rsidR="00DC6B39" w:rsidRPr="00DC6B39" w:rsidRDefault="00DC6B39" w:rsidP="00DC6B39">
            <w:pPr>
              <w:pStyle w:val="22"/>
              <w:shd w:val="clear" w:color="auto" w:fill="auto"/>
              <w:spacing w:before="0" w:after="0" w:line="190" w:lineRule="exact"/>
              <w:ind w:right="280"/>
              <w:jc w:val="right"/>
              <w:rPr>
                <w:color w:val="000000"/>
                <w:sz w:val="19"/>
                <w:szCs w:val="19"/>
                <w:shd w:val="clear" w:color="auto" w:fill="FFFFFF"/>
                <w:lang w:bidi="ru-RU"/>
              </w:rPr>
            </w:pPr>
            <w:r>
              <w:rPr>
                <w:rStyle w:val="295pt"/>
              </w:rPr>
              <w:t>25.</w:t>
            </w:r>
          </w:p>
        </w:tc>
        <w:tc>
          <w:tcPr>
            <w:tcW w:w="3524" w:type="dxa"/>
            <w:tcBorders>
              <w:top w:val="single" w:sz="4" w:space="0" w:color="auto"/>
              <w:left w:val="single" w:sz="4" w:space="0" w:color="auto"/>
              <w:bottom w:val="single" w:sz="4" w:space="0" w:color="auto"/>
            </w:tcBorders>
            <w:shd w:val="clear" w:color="auto" w:fill="FFFFFF"/>
          </w:tcPr>
          <w:p w:rsidR="00DC6B39" w:rsidRPr="00DC6B39" w:rsidRDefault="00DC6B39" w:rsidP="00DC6B39">
            <w:pPr>
              <w:pStyle w:val="22"/>
              <w:shd w:val="clear" w:color="auto" w:fill="auto"/>
              <w:spacing w:before="0" w:after="0" w:line="190" w:lineRule="exact"/>
              <w:jc w:val="left"/>
              <w:rPr>
                <w:color w:val="000000"/>
                <w:sz w:val="19"/>
                <w:szCs w:val="19"/>
                <w:shd w:val="clear" w:color="auto" w:fill="FFFFFF"/>
                <w:lang w:bidi="ru-RU"/>
              </w:rPr>
            </w:pPr>
            <w:proofErr w:type="spellStart"/>
            <w:r>
              <w:rPr>
                <w:rStyle w:val="295pt"/>
              </w:rPr>
              <w:t>Шалинский</w:t>
            </w:r>
            <w:proofErr w:type="spellEnd"/>
            <w:r>
              <w:rPr>
                <w:rStyle w:val="295pt"/>
              </w:rPr>
              <w:t xml:space="preserve"> городской округ</w:t>
            </w:r>
          </w:p>
        </w:tc>
        <w:tc>
          <w:tcPr>
            <w:tcW w:w="5278" w:type="dxa"/>
            <w:tcBorders>
              <w:top w:val="single" w:sz="4" w:space="0" w:color="auto"/>
              <w:left w:val="single" w:sz="4" w:space="0" w:color="auto"/>
              <w:bottom w:val="single" w:sz="4" w:space="0" w:color="auto"/>
            </w:tcBorders>
            <w:shd w:val="clear" w:color="auto" w:fill="FFFFFF"/>
          </w:tcPr>
          <w:p w:rsidR="00DC6B39" w:rsidRPr="00DC6B39" w:rsidRDefault="00DC6B39" w:rsidP="00DC6B39">
            <w:pPr>
              <w:pStyle w:val="22"/>
              <w:shd w:val="clear" w:color="auto" w:fill="auto"/>
              <w:spacing w:before="0" w:after="0" w:line="190" w:lineRule="exact"/>
              <w:jc w:val="left"/>
              <w:rPr>
                <w:color w:val="000000"/>
                <w:sz w:val="19"/>
                <w:szCs w:val="19"/>
                <w:shd w:val="clear" w:color="auto" w:fill="FFFFFF"/>
                <w:lang w:bidi="ru-RU"/>
              </w:rPr>
            </w:pPr>
            <w:r>
              <w:rPr>
                <w:rStyle w:val="295pt"/>
              </w:rPr>
              <w:t>ГБУЗ СО «Городская больница город Первоуральск»</w:t>
            </w:r>
          </w:p>
        </w:tc>
        <w:tc>
          <w:tcPr>
            <w:tcW w:w="4777" w:type="dxa"/>
            <w:tcBorders>
              <w:top w:val="single" w:sz="4" w:space="0" w:color="auto"/>
              <w:left w:val="single" w:sz="4" w:space="0" w:color="auto"/>
              <w:bottom w:val="single" w:sz="4" w:space="0" w:color="auto"/>
              <w:right w:val="single" w:sz="4" w:space="0" w:color="auto"/>
            </w:tcBorders>
            <w:shd w:val="clear" w:color="auto" w:fill="FFFFFF"/>
          </w:tcPr>
          <w:p w:rsidR="00DC6B39" w:rsidRPr="00DC6B39" w:rsidRDefault="00DC6B39" w:rsidP="00DC6B39">
            <w:pPr>
              <w:pStyle w:val="22"/>
              <w:shd w:val="clear" w:color="auto" w:fill="auto"/>
              <w:spacing w:before="0" w:after="0" w:line="220" w:lineRule="exact"/>
              <w:jc w:val="left"/>
              <w:rPr>
                <w:color w:val="000000"/>
                <w:sz w:val="19"/>
                <w:szCs w:val="19"/>
                <w:shd w:val="clear" w:color="auto" w:fill="FFFFFF"/>
                <w:lang w:bidi="ru-RU"/>
              </w:rPr>
            </w:pPr>
            <w:r>
              <w:rPr>
                <w:rStyle w:val="295pt"/>
              </w:rPr>
              <w:t>ГБУЗ СО «</w:t>
            </w:r>
            <w:proofErr w:type="spellStart"/>
            <w:r>
              <w:rPr>
                <w:rStyle w:val="295pt"/>
              </w:rPr>
              <w:t>Ревдинская</w:t>
            </w:r>
            <w:proofErr w:type="spellEnd"/>
            <w:r>
              <w:rPr>
                <w:rStyle w:val="295pt"/>
              </w:rPr>
              <w:t xml:space="preserve"> городская больница»</w:t>
            </w:r>
          </w:p>
        </w:tc>
      </w:tr>
      <w:tr w:rsidR="00DC6B39" w:rsidTr="00FE3056">
        <w:trPr>
          <w:trHeight w:hRule="exact" w:val="307"/>
        </w:trPr>
        <w:tc>
          <w:tcPr>
            <w:tcW w:w="724" w:type="dxa"/>
            <w:tcBorders>
              <w:top w:val="single" w:sz="4" w:space="0" w:color="auto"/>
              <w:left w:val="single" w:sz="4" w:space="0" w:color="auto"/>
              <w:bottom w:val="single" w:sz="4" w:space="0" w:color="auto"/>
            </w:tcBorders>
            <w:shd w:val="clear" w:color="auto" w:fill="FFFFFF"/>
            <w:vAlign w:val="center"/>
          </w:tcPr>
          <w:p w:rsidR="00DC6B39" w:rsidRPr="00DC6B39" w:rsidRDefault="00DC6B39" w:rsidP="00DC6B39">
            <w:pPr>
              <w:pStyle w:val="22"/>
              <w:shd w:val="clear" w:color="auto" w:fill="auto"/>
              <w:spacing w:before="0" w:after="0" w:line="190" w:lineRule="exact"/>
              <w:ind w:right="280"/>
              <w:jc w:val="right"/>
              <w:rPr>
                <w:color w:val="000000"/>
                <w:sz w:val="19"/>
                <w:szCs w:val="19"/>
                <w:shd w:val="clear" w:color="auto" w:fill="FFFFFF"/>
                <w:lang w:bidi="ru-RU"/>
              </w:rPr>
            </w:pPr>
            <w:r>
              <w:rPr>
                <w:rStyle w:val="295pt"/>
              </w:rPr>
              <w:t>26.</w:t>
            </w:r>
          </w:p>
        </w:tc>
        <w:tc>
          <w:tcPr>
            <w:tcW w:w="3524" w:type="dxa"/>
            <w:tcBorders>
              <w:top w:val="single" w:sz="4" w:space="0" w:color="auto"/>
              <w:left w:val="single" w:sz="4" w:space="0" w:color="auto"/>
              <w:bottom w:val="single" w:sz="4" w:space="0" w:color="auto"/>
            </w:tcBorders>
            <w:shd w:val="clear" w:color="auto" w:fill="FFFFFF"/>
          </w:tcPr>
          <w:p w:rsidR="00DC6B39" w:rsidRPr="00DC6B39" w:rsidRDefault="00DC6B39" w:rsidP="00DC6B39">
            <w:pPr>
              <w:pStyle w:val="22"/>
              <w:shd w:val="clear" w:color="auto" w:fill="auto"/>
              <w:spacing w:before="0" w:after="0" w:line="190" w:lineRule="exact"/>
              <w:jc w:val="left"/>
              <w:rPr>
                <w:color w:val="000000"/>
                <w:sz w:val="19"/>
                <w:szCs w:val="19"/>
                <w:shd w:val="clear" w:color="auto" w:fill="FFFFFF"/>
                <w:lang w:bidi="ru-RU"/>
              </w:rPr>
            </w:pPr>
            <w:r>
              <w:rPr>
                <w:rStyle w:val="295pt"/>
              </w:rPr>
              <w:t>Байкаловский муниципальный район</w:t>
            </w:r>
          </w:p>
        </w:tc>
        <w:tc>
          <w:tcPr>
            <w:tcW w:w="5278" w:type="dxa"/>
            <w:tcBorders>
              <w:top w:val="single" w:sz="4" w:space="0" w:color="auto"/>
              <w:left w:val="single" w:sz="4" w:space="0" w:color="auto"/>
              <w:bottom w:val="single" w:sz="4" w:space="0" w:color="auto"/>
            </w:tcBorders>
            <w:shd w:val="clear" w:color="auto" w:fill="FFFFFF"/>
          </w:tcPr>
          <w:p w:rsidR="00DC6B39" w:rsidRPr="00DC6B39" w:rsidRDefault="00DC6B39" w:rsidP="00DC6B39">
            <w:pPr>
              <w:pStyle w:val="22"/>
              <w:shd w:val="clear" w:color="auto" w:fill="auto"/>
              <w:spacing w:before="0" w:after="0" w:line="190" w:lineRule="exact"/>
              <w:jc w:val="left"/>
              <w:rPr>
                <w:color w:val="000000"/>
                <w:sz w:val="19"/>
                <w:szCs w:val="19"/>
                <w:shd w:val="clear" w:color="auto" w:fill="FFFFFF"/>
                <w:lang w:bidi="ru-RU"/>
              </w:rPr>
            </w:pPr>
            <w:r>
              <w:rPr>
                <w:rStyle w:val="295pt"/>
              </w:rPr>
              <w:t>ГБУЗ СО «Ирбитская центральная городская больница»</w:t>
            </w:r>
          </w:p>
        </w:tc>
        <w:tc>
          <w:tcPr>
            <w:tcW w:w="4777" w:type="dxa"/>
            <w:tcBorders>
              <w:top w:val="single" w:sz="4" w:space="0" w:color="auto"/>
              <w:left w:val="single" w:sz="4" w:space="0" w:color="auto"/>
              <w:bottom w:val="single" w:sz="4" w:space="0" w:color="auto"/>
              <w:right w:val="single" w:sz="4" w:space="0" w:color="auto"/>
            </w:tcBorders>
            <w:shd w:val="clear" w:color="auto" w:fill="FFFFFF"/>
          </w:tcPr>
          <w:p w:rsidR="00DC6B39" w:rsidRPr="00DC6B39" w:rsidRDefault="00DC6B39" w:rsidP="00DC6B39">
            <w:pPr>
              <w:pStyle w:val="22"/>
              <w:shd w:val="clear" w:color="auto" w:fill="auto"/>
              <w:spacing w:before="0" w:after="0" w:line="220" w:lineRule="exact"/>
              <w:jc w:val="left"/>
              <w:rPr>
                <w:color w:val="000000"/>
                <w:sz w:val="19"/>
                <w:szCs w:val="19"/>
                <w:shd w:val="clear" w:color="auto" w:fill="FFFFFF"/>
                <w:lang w:bidi="ru-RU"/>
              </w:rPr>
            </w:pPr>
            <w:r>
              <w:rPr>
                <w:rStyle w:val="295pt"/>
              </w:rPr>
              <w:t>ГАУЗ СО «Городская больница город Асбест»</w:t>
            </w:r>
          </w:p>
        </w:tc>
      </w:tr>
      <w:tr w:rsidR="00DC6B39" w:rsidTr="00FE3056">
        <w:trPr>
          <w:trHeight w:hRule="exact" w:val="488"/>
        </w:trPr>
        <w:tc>
          <w:tcPr>
            <w:tcW w:w="724" w:type="dxa"/>
            <w:tcBorders>
              <w:top w:val="single" w:sz="4" w:space="0" w:color="auto"/>
              <w:left w:val="single" w:sz="4" w:space="0" w:color="auto"/>
              <w:bottom w:val="single" w:sz="4" w:space="0" w:color="auto"/>
            </w:tcBorders>
            <w:shd w:val="clear" w:color="auto" w:fill="FFFFFF"/>
            <w:vAlign w:val="center"/>
          </w:tcPr>
          <w:p w:rsidR="00DC6B39" w:rsidRPr="00DC6B39" w:rsidRDefault="00DC6B39" w:rsidP="00DC6B39">
            <w:pPr>
              <w:pStyle w:val="22"/>
              <w:shd w:val="clear" w:color="auto" w:fill="auto"/>
              <w:spacing w:before="0" w:after="0" w:line="190" w:lineRule="exact"/>
              <w:ind w:right="280"/>
              <w:jc w:val="right"/>
              <w:rPr>
                <w:color w:val="000000"/>
                <w:sz w:val="19"/>
                <w:szCs w:val="19"/>
                <w:shd w:val="clear" w:color="auto" w:fill="FFFFFF"/>
                <w:lang w:bidi="ru-RU"/>
              </w:rPr>
            </w:pPr>
            <w:r>
              <w:rPr>
                <w:rStyle w:val="295pt"/>
              </w:rPr>
              <w:t>27.</w:t>
            </w:r>
          </w:p>
        </w:tc>
        <w:tc>
          <w:tcPr>
            <w:tcW w:w="3524" w:type="dxa"/>
            <w:tcBorders>
              <w:top w:val="single" w:sz="4" w:space="0" w:color="auto"/>
              <w:left w:val="single" w:sz="4" w:space="0" w:color="auto"/>
              <w:bottom w:val="single" w:sz="4" w:space="0" w:color="auto"/>
            </w:tcBorders>
            <w:shd w:val="clear" w:color="auto" w:fill="FFFFFF"/>
          </w:tcPr>
          <w:p w:rsidR="00DC6B39" w:rsidRPr="00DC6B39" w:rsidRDefault="00DC6B39" w:rsidP="00DC6B39">
            <w:pPr>
              <w:pStyle w:val="22"/>
              <w:shd w:val="clear" w:color="auto" w:fill="auto"/>
              <w:spacing w:before="0" w:after="0" w:line="190" w:lineRule="exact"/>
              <w:jc w:val="left"/>
              <w:rPr>
                <w:color w:val="000000"/>
                <w:sz w:val="19"/>
                <w:szCs w:val="19"/>
                <w:shd w:val="clear" w:color="auto" w:fill="FFFFFF"/>
                <w:lang w:bidi="ru-RU"/>
              </w:rPr>
            </w:pPr>
            <w:r>
              <w:rPr>
                <w:rStyle w:val="295pt"/>
              </w:rPr>
              <w:t xml:space="preserve">муниципальное образование город </w:t>
            </w:r>
            <w:r w:rsidR="00FE3056">
              <w:rPr>
                <w:rStyle w:val="295pt"/>
              </w:rPr>
              <w:t>Ирбит, Ирбитское</w:t>
            </w:r>
            <w:r>
              <w:rPr>
                <w:rStyle w:val="295pt"/>
              </w:rPr>
              <w:t xml:space="preserve"> муниципальное образование</w:t>
            </w:r>
          </w:p>
        </w:tc>
        <w:tc>
          <w:tcPr>
            <w:tcW w:w="5278" w:type="dxa"/>
            <w:tcBorders>
              <w:top w:val="single" w:sz="4" w:space="0" w:color="auto"/>
              <w:left w:val="single" w:sz="4" w:space="0" w:color="auto"/>
              <w:bottom w:val="single" w:sz="4" w:space="0" w:color="auto"/>
            </w:tcBorders>
            <w:shd w:val="clear" w:color="auto" w:fill="FFFFFF"/>
          </w:tcPr>
          <w:p w:rsidR="00DC6B39" w:rsidRPr="00DC6B39" w:rsidRDefault="00DC6B39" w:rsidP="00DC6B39">
            <w:pPr>
              <w:pStyle w:val="22"/>
              <w:shd w:val="clear" w:color="auto" w:fill="auto"/>
              <w:spacing w:before="0" w:after="0" w:line="190" w:lineRule="exact"/>
              <w:jc w:val="left"/>
              <w:rPr>
                <w:color w:val="000000"/>
                <w:sz w:val="19"/>
                <w:szCs w:val="19"/>
                <w:shd w:val="clear" w:color="auto" w:fill="FFFFFF"/>
                <w:lang w:bidi="ru-RU"/>
              </w:rPr>
            </w:pPr>
            <w:r>
              <w:rPr>
                <w:rStyle w:val="295pt"/>
              </w:rPr>
              <w:t>ГБУЗ СО «Ирбитская центральная городская больница»</w:t>
            </w:r>
          </w:p>
        </w:tc>
        <w:tc>
          <w:tcPr>
            <w:tcW w:w="4777" w:type="dxa"/>
            <w:tcBorders>
              <w:top w:val="single" w:sz="4" w:space="0" w:color="auto"/>
              <w:left w:val="single" w:sz="4" w:space="0" w:color="auto"/>
              <w:bottom w:val="single" w:sz="4" w:space="0" w:color="auto"/>
              <w:right w:val="single" w:sz="4" w:space="0" w:color="auto"/>
            </w:tcBorders>
            <w:shd w:val="clear" w:color="auto" w:fill="FFFFFF"/>
          </w:tcPr>
          <w:p w:rsidR="00DC6B39" w:rsidRPr="00DC6B39" w:rsidRDefault="00DC6B39" w:rsidP="00DC6B39">
            <w:pPr>
              <w:pStyle w:val="22"/>
              <w:shd w:val="clear" w:color="auto" w:fill="auto"/>
              <w:spacing w:before="0" w:after="0" w:line="220" w:lineRule="exact"/>
              <w:jc w:val="left"/>
              <w:rPr>
                <w:color w:val="000000"/>
                <w:sz w:val="19"/>
                <w:szCs w:val="19"/>
                <w:shd w:val="clear" w:color="auto" w:fill="FFFFFF"/>
                <w:lang w:bidi="ru-RU"/>
              </w:rPr>
            </w:pPr>
            <w:r>
              <w:rPr>
                <w:rStyle w:val="295pt"/>
              </w:rPr>
              <w:t>ГБУЗ СО «Алапаевская городская больница»</w:t>
            </w:r>
          </w:p>
        </w:tc>
      </w:tr>
      <w:tr w:rsidR="00DC6B39" w:rsidTr="00FE3056">
        <w:trPr>
          <w:trHeight w:hRule="exact" w:val="449"/>
        </w:trPr>
        <w:tc>
          <w:tcPr>
            <w:tcW w:w="724" w:type="dxa"/>
            <w:tcBorders>
              <w:top w:val="single" w:sz="4" w:space="0" w:color="auto"/>
              <w:left w:val="single" w:sz="4" w:space="0" w:color="auto"/>
              <w:bottom w:val="single" w:sz="4" w:space="0" w:color="auto"/>
            </w:tcBorders>
            <w:shd w:val="clear" w:color="auto" w:fill="FFFFFF"/>
            <w:vAlign w:val="center"/>
          </w:tcPr>
          <w:p w:rsidR="00DC6B39" w:rsidRPr="00DC6B39" w:rsidRDefault="00DC6B39" w:rsidP="00DC6B39">
            <w:pPr>
              <w:pStyle w:val="22"/>
              <w:shd w:val="clear" w:color="auto" w:fill="auto"/>
              <w:spacing w:before="0" w:after="0" w:line="190" w:lineRule="exact"/>
              <w:ind w:right="280"/>
              <w:jc w:val="right"/>
              <w:rPr>
                <w:color w:val="000000"/>
                <w:sz w:val="19"/>
                <w:szCs w:val="19"/>
                <w:shd w:val="clear" w:color="auto" w:fill="FFFFFF"/>
                <w:lang w:bidi="ru-RU"/>
              </w:rPr>
            </w:pPr>
            <w:r>
              <w:rPr>
                <w:rStyle w:val="295pt"/>
              </w:rPr>
              <w:t>28.</w:t>
            </w:r>
          </w:p>
        </w:tc>
        <w:tc>
          <w:tcPr>
            <w:tcW w:w="3524" w:type="dxa"/>
            <w:tcBorders>
              <w:top w:val="single" w:sz="4" w:space="0" w:color="auto"/>
              <w:left w:val="single" w:sz="4" w:space="0" w:color="auto"/>
              <w:bottom w:val="single" w:sz="4" w:space="0" w:color="auto"/>
            </w:tcBorders>
            <w:shd w:val="clear" w:color="auto" w:fill="FFFFFF"/>
          </w:tcPr>
          <w:p w:rsidR="00DC6B39" w:rsidRPr="00DC6B39" w:rsidRDefault="00DC6B39" w:rsidP="00DC6B39">
            <w:pPr>
              <w:pStyle w:val="22"/>
              <w:shd w:val="clear" w:color="auto" w:fill="auto"/>
              <w:spacing w:before="0" w:after="0" w:line="190" w:lineRule="exact"/>
              <w:jc w:val="left"/>
              <w:rPr>
                <w:color w:val="000000"/>
                <w:sz w:val="19"/>
                <w:szCs w:val="19"/>
                <w:shd w:val="clear" w:color="auto" w:fill="FFFFFF"/>
                <w:lang w:bidi="ru-RU"/>
              </w:rPr>
            </w:pPr>
            <w:proofErr w:type="spellStart"/>
            <w:r>
              <w:rPr>
                <w:rStyle w:val="295pt"/>
              </w:rPr>
              <w:t>Камышловский</w:t>
            </w:r>
            <w:proofErr w:type="spellEnd"/>
            <w:r>
              <w:rPr>
                <w:rStyle w:val="295pt"/>
              </w:rPr>
              <w:t xml:space="preserve"> муниципальный район, </w:t>
            </w:r>
            <w:proofErr w:type="spellStart"/>
            <w:r>
              <w:rPr>
                <w:rStyle w:val="295pt"/>
              </w:rPr>
              <w:t>Камышловский</w:t>
            </w:r>
            <w:proofErr w:type="spellEnd"/>
            <w:r>
              <w:rPr>
                <w:rStyle w:val="295pt"/>
              </w:rPr>
              <w:t xml:space="preserve"> городской округ</w:t>
            </w:r>
          </w:p>
        </w:tc>
        <w:tc>
          <w:tcPr>
            <w:tcW w:w="5278" w:type="dxa"/>
            <w:tcBorders>
              <w:top w:val="single" w:sz="4" w:space="0" w:color="auto"/>
              <w:left w:val="single" w:sz="4" w:space="0" w:color="auto"/>
              <w:bottom w:val="single" w:sz="4" w:space="0" w:color="auto"/>
            </w:tcBorders>
            <w:shd w:val="clear" w:color="auto" w:fill="FFFFFF"/>
          </w:tcPr>
          <w:p w:rsidR="00DC6B39" w:rsidRPr="00DC6B39" w:rsidRDefault="00DC6B39" w:rsidP="00DC6B39">
            <w:pPr>
              <w:pStyle w:val="22"/>
              <w:shd w:val="clear" w:color="auto" w:fill="auto"/>
              <w:spacing w:before="0" w:after="0" w:line="190" w:lineRule="exact"/>
              <w:jc w:val="left"/>
              <w:rPr>
                <w:color w:val="000000"/>
                <w:sz w:val="19"/>
                <w:szCs w:val="19"/>
                <w:shd w:val="clear" w:color="auto" w:fill="FFFFFF"/>
                <w:lang w:bidi="ru-RU"/>
              </w:rPr>
            </w:pPr>
            <w:r>
              <w:rPr>
                <w:rStyle w:val="295pt"/>
              </w:rPr>
              <w:t>ГБУЗ СО «Ирбитская центральная городская больница»</w:t>
            </w:r>
          </w:p>
        </w:tc>
        <w:tc>
          <w:tcPr>
            <w:tcW w:w="4777" w:type="dxa"/>
            <w:tcBorders>
              <w:top w:val="single" w:sz="4" w:space="0" w:color="auto"/>
              <w:left w:val="single" w:sz="4" w:space="0" w:color="auto"/>
              <w:bottom w:val="single" w:sz="4" w:space="0" w:color="auto"/>
              <w:right w:val="single" w:sz="4" w:space="0" w:color="auto"/>
            </w:tcBorders>
            <w:shd w:val="clear" w:color="auto" w:fill="FFFFFF"/>
          </w:tcPr>
          <w:p w:rsidR="00DC6B39" w:rsidRPr="00DC6B39" w:rsidRDefault="00DC6B39" w:rsidP="00DC6B39">
            <w:pPr>
              <w:pStyle w:val="22"/>
              <w:shd w:val="clear" w:color="auto" w:fill="auto"/>
              <w:spacing w:before="0" w:after="0" w:line="220" w:lineRule="exact"/>
              <w:jc w:val="left"/>
              <w:rPr>
                <w:color w:val="000000"/>
                <w:sz w:val="19"/>
                <w:szCs w:val="19"/>
                <w:shd w:val="clear" w:color="auto" w:fill="FFFFFF"/>
                <w:lang w:bidi="ru-RU"/>
              </w:rPr>
            </w:pPr>
            <w:r>
              <w:rPr>
                <w:rStyle w:val="295pt"/>
              </w:rPr>
              <w:t>ГАУЗ СО «Городская больница город Асбест»</w:t>
            </w:r>
          </w:p>
        </w:tc>
      </w:tr>
      <w:tr w:rsidR="00DC6B39" w:rsidTr="00FE3056">
        <w:trPr>
          <w:trHeight w:hRule="exact" w:val="244"/>
        </w:trPr>
        <w:tc>
          <w:tcPr>
            <w:tcW w:w="724" w:type="dxa"/>
            <w:tcBorders>
              <w:top w:val="single" w:sz="4" w:space="0" w:color="auto"/>
              <w:left w:val="single" w:sz="4" w:space="0" w:color="auto"/>
              <w:bottom w:val="single" w:sz="4" w:space="0" w:color="auto"/>
            </w:tcBorders>
            <w:shd w:val="clear" w:color="auto" w:fill="FFFFFF"/>
            <w:vAlign w:val="center"/>
          </w:tcPr>
          <w:p w:rsidR="00DC6B39" w:rsidRPr="00DC6B39" w:rsidRDefault="00DC6B39" w:rsidP="00DC6B39">
            <w:pPr>
              <w:pStyle w:val="22"/>
              <w:shd w:val="clear" w:color="auto" w:fill="auto"/>
              <w:spacing w:before="0" w:after="0" w:line="190" w:lineRule="exact"/>
              <w:ind w:right="280"/>
              <w:jc w:val="right"/>
              <w:rPr>
                <w:color w:val="000000"/>
                <w:sz w:val="19"/>
                <w:szCs w:val="19"/>
                <w:shd w:val="clear" w:color="auto" w:fill="FFFFFF"/>
                <w:lang w:bidi="ru-RU"/>
              </w:rPr>
            </w:pPr>
            <w:r>
              <w:rPr>
                <w:rStyle w:val="295pt"/>
              </w:rPr>
              <w:t>29.</w:t>
            </w:r>
          </w:p>
        </w:tc>
        <w:tc>
          <w:tcPr>
            <w:tcW w:w="3524" w:type="dxa"/>
            <w:tcBorders>
              <w:top w:val="single" w:sz="4" w:space="0" w:color="auto"/>
              <w:left w:val="single" w:sz="4" w:space="0" w:color="auto"/>
              <w:bottom w:val="single" w:sz="4" w:space="0" w:color="auto"/>
            </w:tcBorders>
            <w:shd w:val="clear" w:color="auto" w:fill="FFFFFF"/>
          </w:tcPr>
          <w:p w:rsidR="00DC6B39" w:rsidRPr="00DC6B39" w:rsidRDefault="00DC6B39" w:rsidP="00DC6B39">
            <w:pPr>
              <w:pStyle w:val="22"/>
              <w:shd w:val="clear" w:color="auto" w:fill="auto"/>
              <w:spacing w:before="0" w:after="0" w:line="190" w:lineRule="exact"/>
              <w:jc w:val="left"/>
              <w:rPr>
                <w:color w:val="000000"/>
                <w:sz w:val="19"/>
                <w:szCs w:val="19"/>
                <w:shd w:val="clear" w:color="auto" w:fill="FFFFFF"/>
                <w:lang w:bidi="ru-RU"/>
              </w:rPr>
            </w:pPr>
            <w:r>
              <w:rPr>
                <w:rStyle w:val="295pt"/>
              </w:rPr>
              <w:t>Пышминский городской округ</w:t>
            </w:r>
          </w:p>
        </w:tc>
        <w:tc>
          <w:tcPr>
            <w:tcW w:w="5278" w:type="dxa"/>
            <w:tcBorders>
              <w:top w:val="single" w:sz="4" w:space="0" w:color="auto"/>
              <w:left w:val="single" w:sz="4" w:space="0" w:color="auto"/>
              <w:bottom w:val="single" w:sz="4" w:space="0" w:color="auto"/>
            </w:tcBorders>
            <w:shd w:val="clear" w:color="auto" w:fill="FFFFFF"/>
          </w:tcPr>
          <w:p w:rsidR="00DC6B39" w:rsidRPr="00DC6B39" w:rsidRDefault="00DC6B39" w:rsidP="00DC6B39">
            <w:pPr>
              <w:pStyle w:val="22"/>
              <w:shd w:val="clear" w:color="auto" w:fill="auto"/>
              <w:spacing w:before="0" w:after="0" w:line="190" w:lineRule="exact"/>
              <w:jc w:val="left"/>
              <w:rPr>
                <w:color w:val="000000"/>
                <w:sz w:val="19"/>
                <w:szCs w:val="19"/>
                <w:shd w:val="clear" w:color="auto" w:fill="FFFFFF"/>
                <w:lang w:bidi="ru-RU"/>
              </w:rPr>
            </w:pPr>
            <w:r>
              <w:rPr>
                <w:rStyle w:val="295pt"/>
              </w:rPr>
              <w:t>ГБУЗ СО «Ирбитская центральная городская больница»</w:t>
            </w:r>
          </w:p>
        </w:tc>
        <w:tc>
          <w:tcPr>
            <w:tcW w:w="4777" w:type="dxa"/>
            <w:tcBorders>
              <w:top w:val="single" w:sz="4" w:space="0" w:color="auto"/>
              <w:left w:val="single" w:sz="4" w:space="0" w:color="auto"/>
              <w:bottom w:val="single" w:sz="4" w:space="0" w:color="auto"/>
              <w:right w:val="single" w:sz="4" w:space="0" w:color="auto"/>
            </w:tcBorders>
            <w:shd w:val="clear" w:color="auto" w:fill="FFFFFF"/>
          </w:tcPr>
          <w:p w:rsidR="00DC6B39" w:rsidRPr="00DC6B39" w:rsidRDefault="00DC6B39" w:rsidP="00DC6B39">
            <w:pPr>
              <w:pStyle w:val="22"/>
              <w:shd w:val="clear" w:color="auto" w:fill="auto"/>
              <w:spacing w:before="0" w:after="0" w:line="220" w:lineRule="exact"/>
              <w:jc w:val="left"/>
              <w:rPr>
                <w:color w:val="000000"/>
                <w:sz w:val="19"/>
                <w:szCs w:val="19"/>
                <w:shd w:val="clear" w:color="auto" w:fill="FFFFFF"/>
                <w:lang w:bidi="ru-RU"/>
              </w:rPr>
            </w:pPr>
            <w:r>
              <w:rPr>
                <w:rStyle w:val="295pt"/>
              </w:rPr>
              <w:t>ГАУЗ СО «Городская больница город Асбест»</w:t>
            </w:r>
          </w:p>
        </w:tc>
      </w:tr>
      <w:tr w:rsidR="00DC6B39" w:rsidTr="00FE3056">
        <w:trPr>
          <w:trHeight w:hRule="exact" w:val="449"/>
        </w:trPr>
        <w:tc>
          <w:tcPr>
            <w:tcW w:w="724" w:type="dxa"/>
            <w:tcBorders>
              <w:top w:val="single" w:sz="4" w:space="0" w:color="auto"/>
              <w:left w:val="single" w:sz="4" w:space="0" w:color="auto"/>
              <w:bottom w:val="single" w:sz="4" w:space="0" w:color="auto"/>
            </w:tcBorders>
            <w:shd w:val="clear" w:color="auto" w:fill="FFFFFF"/>
            <w:vAlign w:val="center"/>
          </w:tcPr>
          <w:p w:rsidR="00DC6B39" w:rsidRPr="00DC6B39" w:rsidRDefault="00DC6B39" w:rsidP="00DC6B39">
            <w:pPr>
              <w:pStyle w:val="22"/>
              <w:shd w:val="clear" w:color="auto" w:fill="auto"/>
              <w:spacing w:before="0" w:after="0" w:line="190" w:lineRule="exact"/>
              <w:ind w:right="280"/>
              <w:jc w:val="right"/>
              <w:rPr>
                <w:color w:val="000000"/>
                <w:sz w:val="19"/>
                <w:szCs w:val="19"/>
                <w:shd w:val="clear" w:color="auto" w:fill="FFFFFF"/>
                <w:lang w:bidi="ru-RU"/>
              </w:rPr>
            </w:pPr>
            <w:r>
              <w:rPr>
                <w:rStyle w:val="295pt"/>
              </w:rPr>
              <w:t>30.</w:t>
            </w:r>
          </w:p>
        </w:tc>
        <w:tc>
          <w:tcPr>
            <w:tcW w:w="3524" w:type="dxa"/>
            <w:tcBorders>
              <w:top w:val="single" w:sz="4" w:space="0" w:color="auto"/>
              <w:left w:val="single" w:sz="4" w:space="0" w:color="auto"/>
              <w:bottom w:val="single" w:sz="4" w:space="0" w:color="auto"/>
            </w:tcBorders>
            <w:shd w:val="clear" w:color="auto" w:fill="FFFFFF"/>
          </w:tcPr>
          <w:p w:rsidR="00DC6B39" w:rsidRPr="00DC6B39" w:rsidRDefault="00DC6B39" w:rsidP="00DC6B39">
            <w:pPr>
              <w:pStyle w:val="22"/>
              <w:shd w:val="clear" w:color="auto" w:fill="auto"/>
              <w:spacing w:before="0" w:after="0" w:line="190" w:lineRule="exact"/>
              <w:jc w:val="left"/>
              <w:rPr>
                <w:color w:val="000000"/>
                <w:sz w:val="19"/>
                <w:szCs w:val="19"/>
                <w:shd w:val="clear" w:color="auto" w:fill="FFFFFF"/>
                <w:lang w:bidi="ru-RU"/>
              </w:rPr>
            </w:pPr>
            <w:proofErr w:type="spellStart"/>
            <w:r>
              <w:rPr>
                <w:rStyle w:val="295pt"/>
              </w:rPr>
              <w:t>Слободо</w:t>
            </w:r>
            <w:proofErr w:type="spellEnd"/>
            <w:r>
              <w:rPr>
                <w:rStyle w:val="295pt"/>
              </w:rPr>
              <w:t>-Туринский муниципальный район</w:t>
            </w:r>
          </w:p>
        </w:tc>
        <w:tc>
          <w:tcPr>
            <w:tcW w:w="5278" w:type="dxa"/>
            <w:tcBorders>
              <w:top w:val="single" w:sz="4" w:space="0" w:color="auto"/>
              <w:left w:val="single" w:sz="4" w:space="0" w:color="auto"/>
              <w:bottom w:val="single" w:sz="4" w:space="0" w:color="auto"/>
            </w:tcBorders>
            <w:shd w:val="clear" w:color="auto" w:fill="FFFFFF"/>
          </w:tcPr>
          <w:p w:rsidR="00DC6B39" w:rsidRPr="00DC6B39" w:rsidRDefault="00DC6B39" w:rsidP="00DC6B39">
            <w:pPr>
              <w:pStyle w:val="22"/>
              <w:shd w:val="clear" w:color="auto" w:fill="auto"/>
              <w:spacing w:before="0" w:after="0" w:line="190" w:lineRule="exact"/>
              <w:jc w:val="left"/>
              <w:rPr>
                <w:color w:val="000000"/>
                <w:sz w:val="19"/>
                <w:szCs w:val="19"/>
                <w:shd w:val="clear" w:color="auto" w:fill="FFFFFF"/>
                <w:lang w:bidi="ru-RU"/>
              </w:rPr>
            </w:pPr>
            <w:r>
              <w:rPr>
                <w:rStyle w:val="295pt"/>
              </w:rPr>
              <w:t>ГБУЗ СО «Ирбитская центральная городская больница»</w:t>
            </w:r>
          </w:p>
        </w:tc>
        <w:tc>
          <w:tcPr>
            <w:tcW w:w="4777" w:type="dxa"/>
            <w:tcBorders>
              <w:top w:val="single" w:sz="4" w:space="0" w:color="auto"/>
              <w:left w:val="single" w:sz="4" w:space="0" w:color="auto"/>
              <w:bottom w:val="single" w:sz="4" w:space="0" w:color="auto"/>
              <w:right w:val="single" w:sz="4" w:space="0" w:color="auto"/>
            </w:tcBorders>
            <w:shd w:val="clear" w:color="auto" w:fill="FFFFFF"/>
          </w:tcPr>
          <w:p w:rsidR="00DC6B39" w:rsidRPr="00DC6B39" w:rsidRDefault="00DC6B39" w:rsidP="00DC6B39">
            <w:pPr>
              <w:pStyle w:val="22"/>
              <w:shd w:val="clear" w:color="auto" w:fill="auto"/>
              <w:spacing w:before="0" w:after="0" w:line="220" w:lineRule="exact"/>
              <w:jc w:val="left"/>
              <w:rPr>
                <w:color w:val="000000"/>
                <w:sz w:val="19"/>
                <w:szCs w:val="19"/>
                <w:shd w:val="clear" w:color="auto" w:fill="FFFFFF"/>
                <w:lang w:bidi="ru-RU"/>
              </w:rPr>
            </w:pPr>
            <w:r>
              <w:rPr>
                <w:rStyle w:val="295pt"/>
              </w:rPr>
              <w:t>ГБУЗ СО «Алапаевская городская больница»</w:t>
            </w:r>
          </w:p>
        </w:tc>
      </w:tr>
      <w:tr w:rsidR="00DC6B39" w:rsidTr="00FE3056">
        <w:trPr>
          <w:trHeight w:hRule="exact" w:val="490"/>
        </w:trPr>
        <w:tc>
          <w:tcPr>
            <w:tcW w:w="724" w:type="dxa"/>
            <w:tcBorders>
              <w:top w:val="single" w:sz="4" w:space="0" w:color="auto"/>
              <w:left w:val="single" w:sz="4" w:space="0" w:color="auto"/>
              <w:bottom w:val="single" w:sz="4" w:space="0" w:color="auto"/>
            </w:tcBorders>
            <w:shd w:val="clear" w:color="auto" w:fill="FFFFFF"/>
            <w:vAlign w:val="center"/>
          </w:tcPr>
          <w:p w:rsidR="00DC6B39" w:rsidRPr="00DC6B39" w:rsidRDefault="00DC6B39" w:rsidP="00DC6B39">
            <w:pPr>
              <w:pStyle w:val="22"/>
              <w:shd w:val="clear" w:color="auto" w:fill="auto"/>
              <w:spacing w:before="0" w:after="0" w:line="190" w:lineRule="exact"/>
              <w:ind w:right="280"/>
              <w:jc w:val="right"/>
              <w:rPr>
                <w:color w:val="000000"/>
                <w:sz w:val="19"/>
                <w:szCs w:val="19"/>
                <w:shd w:val="clear" w:color="auto" w:fill="FFFFFF"/>
                <w:lang w:bidi="ru-RU"/>
              </w:rPr>
            </w:pPr>
            <w:r>
              <w:rPr>
                <w:rStyle w:val="295pt"/>
              </w:rPr>
              <w:t>31.</w:t>
            </w:r>
          </w:p>
        </w:tc>
        <w:tc>
          <w:tcPr>
            <w:tcW w:w="3524" w:type="dxa"/>
            <w:tcBorders>
              <w:top w:val="single" w:sz="4" w:space="0" w:color="auto"/>
              <w:left w:val="single" w:sz="4" w:space="0" w:color="auto"/>
              <w:bottom w:val="single" w:sz="4" w:space="0" w:color="auto"/>
            </w:tcBorders>
            <w:shd w:val="clear" w:color="auto" w:fill="FFFFFF"/>
          </w:tcPr>
          <w:p w:rsidR="00DC6B39" w:rsidRPr="00DC6B39" w:rsidRDefault="00DC6B39" w:rsidP="00DC6B39">
            <w:pPr>
              <w:pStyle w:val="22"/>
              <w:shd w:val="clear" w:color="auto" w:fill="auto"/>
              <w:spacing w:before="0" w:after="0" w:line="190" w:lineRule="exact"/>
              <w:jc w:val="left"/>
              <w:rPr>
                <w:color w:val="000000"/>
                <w:sz w:val="19"/>
                <w:szCs w:val="19"/>
                <w:shd w:val="clear" w:color="auto" w:fill="FFFFFF"/>
                <w:lang w:bidi="ru-RU"/>
              </w:rPr>
            </w:pPr>
            <w:proofErr w:type="spellStart"/>
            <w:r>
              <w:rPr>
                <w:rStyle w:val="295pt"/>
              </w:rPr>
              <w:t>Таборинский</w:t>
            </w:r>
            <w:proofErr w:type="spellEnd"/>
            <w:r>
              <w:rPr>
                <w:rStyle w:val="295pt"/>
              </w:rPr>
              <w:t xml:space="preserve"> муниципальный район</w:t>
            </w:r>
          </w:p>
        </w:tc>
        <w:tc>
          <w:tcPr>
            <w:tcW w:w="5278" w:type="dxa"/>
            <w:tcBorders>
              <w:top w:val="single" w:sz="4" w:space="0" w:color="auto"/>
              <w:left w:val="single" w:sz="4" w:space="0" w:color="auto"/>
              <w:bottom w:val="single" w:sz="4" w:space="0" w:color="auto"/>
            </w:tcBorders>
            <w:shd w:val="clear" w:color="auto" w:fill="FFFFFF"/>
          </w:tcPr>
          <w:p w:rsidR="00DC6B39" w:rsidRPr="00DC6B39" w:rsidRDefault="00DC6B39" w:rsidP="00DC6B39">
            <w:pPr>
              <w:pStyle w:val="22"/>
              <w:shd w:val="clear" w:color="auto" w:fill="auto"/>
              <w:spacing w:before="0" w:after="0" w:line="190" w:lineRule="exact"/>
              <w:jc w:val="left"/>
              <w:rPr>
                <w:color w:val="000000"/>
                <w:sz w:val="19"/>
                <w:szCs w:val="19"/>
                <w:shd w:val="clear" w:color="auto" w:fill="FFFFFF"/>
                <w:lang w:bidi="ru-RU"/>
              </w:rPr>
            </w:pPr>
            <w:r>
              <w:rPr>
                <w:rStyle w:val="295pt"/>
              </w:rPr>
              <w:t>ГБУЗ СО «Ирбитская центральная городская больница»</w:t>
            </w:r>
          </w:p>
        </w:tc>
        <w:tc>
          <w:tcPr>
            <w:tcW w:w="4777" w:type="dxa"/>
            <w:tcBorders>
              <w:top w:val="single" w:sz="4" w:space="0" w:color="auto"/>
              <w:left w:val="single" w:sz="4" w:space="0" w:color="auto"/>
              <w:bottom w:val="single" w:sz="4" w:space="0" w:color="auto"/>
              <w:right w:val="single" w:sz="4" w:space="0" w:color="auto"/>
            </w:tcBorders>
            <w:shd w:val="clear" w:color="auto" w:fill="FFFFFF"/>
          </w:tcPr>
          <w:p w:rsidR="00DC6B39" w:rsidRPr="00DC6B39" w:rsidRDefault="00DC6B39" w:rsidP="00DC6B39">
            <w:pPr>
              <w:pStyle w:val="22"/>
              <w:shd w:val="clear" w:color="auto" w:fill="auto"/>
              <w:spacing w:before="0" w:after="0" w:line="220" w:lineRule="exact"/>
              <w:jc w:val="left"/>
              <w:rPr>
                <w:color w:val="000000"/>
                <w:sz w:val="19"/>
                <w:szCs w:val="19"/>
                <w:shd w:val="clear" w:color="auto" w:fill="FFFFFF"/>
                <w:lang w:bidi="ru-RU"/>
              </w:rPr>
            </w:pPr>
            <w:r>
              <w:rPr>
                <w:rStyle w:val="295pt"/>
              </w:rPr>
              <w:t>ГБУЗ СО «Алапаевская городская больница» (</w:t>
            </w:r>
            <w:proofErr w:type="spellStart"/>
            <w:r>
              <w:rPr>
                <w:rStyle w:val="295pt"/>
              </w:rPr>
              <w:t>санавиация</w:t>
            </w:r>
            <w:proofErr w:type="spellEnd"/>
            <w:r>
              <w:rPr>
                <w:rStyle w:val="295pt"/>
              </w:rPr>
              <w:t xml:space="preserve"> ГБУЗ СО «ТЦМК»)</w:t>
            </w:r>
          </w:p>
        </w:tc>
      </w:tr>
      <w:tr w:rsidR="00DC6B39" w:rsidTr="00FE3056">
        <w:trPr>
          <w:trHeight w:hRule="exact" w:val="490"/>
        </w:trPr>
        <w:tc>
          <w:tcPr>
            <w:tcW w:w="724" w:type="dxa"/>
            <w:tcBorders>
              <w:top w:val="single" w:sz="4" w:space="0" w:color="auto"/>
              <w:left w:val="single" w:sz="4" w:space="0" w:color="auto"/>
              <w:bottom w:val="single" w:sz="4" w:space="0" w:color="auto"/>
            </w:tcBorders>
            <w:shd w:val="clear" w:color="auto" w:fill="FFFFFF"/>
            <w:vAlign w:val="center"/>
          </w:tcPr>
          <w:p w:rsidR="00DC6B39" w:rsidRPr="00DC6B39" w:rsidRDefault="00DC6B39" w:rsidP="00DC6B39">
            <w:pPr>
              <w:pStyle w:val="22"/>
              <w:shd w:val="clear" w:color="auto" w:fill="auto"/>
              <w:spacing w:before="0" w:after="0" w:line="190" w:lineRule="exact"/>
              <w:ind w:right="280"/>
              <w:jc w:val="right"/>
              <w:rPr>
                <w:color w:val="000000"/>
                <w:sz w:val="19"/>
                <w:szCs w:val="19"/>
                <w:shd w:val="clear" w:color="auto" w:fill="FFFFFF"/>
                <w:lang w:bidi="ru-RU"/>
              </w:rPr>
            </w:pPr>
            <w:r>
              <w:rPr>
                <w:rStyle w:val="295pt"/>
              </w:rPr>
              <w:t>32.</w:t>
            </w:r>
          </w:p>
        </w:tc>
        <w:tc>
          <w:tcPr>
            <w:tcW w:w="3524" w:type="dxa"/>
            <w:tcBorders>
              <w:top w:val="single" w:sz="4" w:space="0" w:color="auto"/>
              <w:left w:val="single" w:sz="4" w:space="0" w:color="auto"/>
              <w:bottom w:val="single" w:sz="4" w:space="0" w:color="auto"/>
            </w:tcBorders>
            <w:shd w:val="clear" w:color="auto" w:fill="FFFFFF"/>
          </w:tcPr>
          <w:p w:rsidR="00DC6B39" w:rsidRPr="00DC6B39" w:rsidRDefault="00DC6B39" w:rsidP="00DC6B39">
            <w:pPr>
              <w:pStyle w:val="22"/>
              <w:shd w:val="clear" w:color="auto" w:fill="auto"/>
              <w:spacing w:before="0" w:after="0" w:line="190" w:lineRule="exact"/>
              <w:jc w:val="left"/>
              <w:rPr>
                <w:color w:val="000000"/>
                <w:sz w:val="19"/>
                <w:szCs w:val="19"/>
                <w:shd w:val="clear" w:color="auto" w:fill="FFFFFF"/>
                <w:lang w:bidi="ru-RU"/>
              </w:rPr>
            </w:pPr>
            <w:r>
              <w:rPr>
                <w:rStyle w:val="295pt"/>
              </w:rPr>
              <w:t>Тавдинский городской округ</w:t>
            </w:r>
          </w:p>
        </w:tc>
        <w:tc>
          <w:tcPr>
            <w:tcW w:w="5278" w:type="dxa"/>
            <w:tcBorders>
              <w:top w:val="single" w:sz="4" w:space="0" w:color="auto"/>
              <w:left w:val="single" w:sz="4" w:space="0" w:color="auto"/>
              <w:bottom w:val="single" w:sz="4" w:space="0" w:color="auto"/>
            </w:tcBorders>
            <w:shd w:val="clear" w:color="auto" w:fill="FFFFFF"/>
          </w:tcPr>
          <w:p w:rsidR="00DC6B39" w:rsidRPr="00DC6B39" w:rsidRDefault="00DC6B39" w:rsidP="00DC6B39">
            <w:pPr>
              <w:pStyle w:val="22"/>
              <w:shd w:val="clear" w:color="auto" w:fill="auto"/>
              <w:spacing w:before="0" w:after="0" w:line="190" w:lineRule="exact"/>
              <w:jc w:val="left"/>
              <w:rPr>
                <w:color w:val="000000"/>
                <w:sz w:val="19"/>
                <w:szCs w:val="19"/>
                <w:shd w:val="clear" w:color="auto" w:fill="FFFFFF"/>
                <w:lang w:bidi="ru-RU"/>
              </w:rPr>
            </w:pPr>
            <w:r>
              <w:rPr>
                <w:rStyle w:val="295pt"/>
              </w:rPr>
              <w:t>ГБУЗ СО «Ирбитская центральная городская больница»</w:t>
            </w:r>
          </w:p>
        </w:tc>
        <w:tc>
          <w:tcPr>
            <w:tcW w:w="4777" w:type="dxa"/>
            <w:tcBorders>
              <w:top w:val="single" w:sz="4" w:space="0" w:color="auto"/>
              <w:left w:val="single" w:sz="4" w:space="0" w:color="auto"/>
              <w:bottom w:val="single" w:sz="4" w:space="0" w:color="auto"/>
              <w:right w:val="single" w:sz="4" w:space="0" w:color="auto"/>
            </w:tcBorders>
            <w:shd w:val="clear" w:color="auto" w:fill="FFFFFF"/>
          </w:tcPr>
          <w:p w:rsidR="00DC6B39" w:rsidRPr="00DC6B39" w:rsidRDefault="00DC6B39" w:rsidP="00DC6B39">
            <w:pPr>
              <w:pStyle w:val="22"/>
              <w:shd w:val="clear" w:color="auto" w:fill="auto"/>
              <w:spacing w:before="0" w:after="0" w:line="220" w:lineRule="exact"/>
              <w:jc w:val="left"/>
              <w:rPr>
                <w:color w:val="000000"/>
                <w:sz w:val="19"/>
                <w:szCs w:val="19"/>
                <w:shd w:val="clear" w:color="auto" w:fill="FFFFFF"/>
                <w:lang w:bidi="ru-RU"/>
              </w:rPr>
            </w:pPr>
            <w:r>
              <w:rPr>
                <w:rStyle w:val="295pt"/>
              </w:rPr>
              <w:t>ГБУЗ СО «Алапаевская городская больница» (</w:t>
            </w:r>
            <w:proofErr w:type="spellStart"/>
            <w:r>
              <w:rPr>
                <w:rStyle w:val="295pt"/>
              </w:rPr>
              <w:t>санавиация</w:t>
            </w:r>
            <w:proofErr w:type="spellEnd"/>
            <w:r>
              <w:rPr>
                <w:rStyle w:val="295pt"/>
              </w:rPr>
              <w:t xml:space="preserve"> ГБУЗ СО «ТЦМК»)</w:t>
            </w:r>
          </w:p>
        </w:tc>
      </w:tr>
      <w:tr w:rsidR="00DC6B39" w:rsidTr="00DC6B39">
        <w:trPr>
          <w:trHeight w:hRule="exact" w:val="490"/>
        </w:trPr>
        <w:tc>
          <w:tcPr>
            <w:tcW w:w="724" w:type="dxa"/>
            <w:tcBorders>
              <w:top w:val="single" w:sz="4" w:space="0" w:color="auto"/>
              <w:left w:val="single" w:sz="4" w:space="0" w:color="auto"/>
              <w:bottom w:val="single" w:sz="4" w:space="0" w:color="auto"/>
            </w:tcBorders>
            <w:shd w:val="clear" w:color="auto" w:fill="FFFFFF"/>
            <w:vAlign w:val="center"/>
          </w:tcPr>
          <w:p w:rsidR="00DC6B39" w:rsidRPr="00DC6B39" w:rsidRDefault="00DC6B39" w:rsidP="00DC6B39">
            <w:pPr>
              <w:pStyle w:val="22"/>
              <w:shd w:val="clear" w:color="auto" w:fill="auto"/>
              <w:spacing w:before="0" w:after="0" w:line="190" w:lineRule="exact"/>
              <w:ind w:right="280"/>
              <w:jc w:val="right"/>
              <w:rPr>
                <w:color w:val="000000"/>
                <w:sz w:val="19"/>
                <w:szCs w:val="19"/>
                <w:shd w:val="clear" w:color="auto" w:fill="FFFFFF"/>
                <w:lang w:bidi="ru-RU"/>
              </w:rPr>
            </w:pPr>
            <w:r>
              <w:rPr>
                <w:rStyle w:val="295pt"/>
              </w:rPr>
              <w:lastRenderedPageBreak/>
              <w:t>33.</w:t>
            </w:r>
          </w:p>
        </w:tc>
        <w:tc>
          <w:tcPr>
            <w:tcW w:w="3524" w:type="dxa"/>
            <w:tcBorders>
              <w:top w:val="single" w:sz="4" w:space="0" w:color="auto"/>
              <w:left w:val="single" w:sz="4" w:space="0" w:color="auto"/>
              <w:bottom w:val="single" w:sz="4" w:space="0" w:color="auto"/>
            </w:tcBorders>
            <w:shd w:val="clear" w:color="auto" w:fill="FFFFFF"/>
          </w:tcPr>
          <w:p w:rsidR="00DC6B39" w:rsidRPr="00DC6B39" w:rsidRDefault="00DC6B39" w:rsidP="00DC6B39">
            <w:pPr>
              <w:pStyle w:val="22"/>
              <w:shd w:val="clear" w:color="auto" w:fill="auto"/>
              <w:spacing w:before="0" w:after="0" w:line="190" w:lineRule="exact"/>
              <w:jc w:val="left"/>
              <w:rPr>
                <w:color w:val="000000"/>
                <w:sz w:val="19"/>
                <w:szCs w:val="19"/>
                <w:shd w:val="clear" w:color="auto" w:fill="FFFFFF"/>
                <w:lang w:bidi="ru-RU"/>
              </w:rPr>
            </w:pPr>
            <w:r>
              <w:rPr>
                <w:rStyle w:val="295pt"/>
              </w:rPr>
              <w:t>Галицкий городской округ</w:t>
            </w:r>
          </w:p>
        </w:tc>
        <w:tc>
          <w:tcPr>
            <w:tcW w:w="5278" w:type="dxa"/>
            <w:tcBorders>
              <w:top w:val="single" w:sz="4" w:space="0" w:color="auto"/>
              <w:left w:val="single" w:sz="4" w:space="0" w:color="auto"/>
              <w:bottom w:val="single" w:sz="4" w:space="0" w:color="auto"/>
            </w:tcBorders>
            <w:shd w:val="clear" w:color="auto" w:fill="FFFFFF"/>
          </w:tcPr>
          <w:p w:rsidR="00DC6B39" w:rsidRPr="00DC6B39" w:rsidRDefault="00DC6B39" w:rsidP="00DC6B39">
            <w:pPr>
              <w:pStyle w:val="22"/>
              <w:shd w:val="clear" w:color="auto" w:fill="auto"/>
              <w:spacing w:before="0" w:after="0" w:line="190" w:lineRule="exact"/>
              <w:jc w:val="left"/>
              <w:rPr>
                <w:color w:val="000000"/>
                <w:sz w:val="19"/>
                <w:szCs w:val="19"/>
                <w:shd w:val="clear" w:color="auto" w:fill="FFFFFF"/>
                <w:lang w:bidi="ru-RU"/>
              </w:rPr>
            </w:pPr>
            <w:r>
              <w:rPr>
                <w:rStyle w:val="295pt"/>
              </w:rPr>
              <w:t>ГБУЗ СО «Ирбитская центральная городская больница»</w:t>
            </w:r>
          </w:p>
        </w:tc>
        <w:tc>
          <w:tcPr>
            <w:tcW w:w="4777" w:type="dxa"/>
            <w:tcBorders>
              <w:top w:val="single" w:sz="4" w:space="0" w:color="auto"/>
              <w:left w:val="single" w:sz="4" w:space="0" w:color="auto"/>
              <w:bottom w:val="single" w:sz="4" w:space="0" w:color="auto"/>
              <w:right w:val="single" w:sz="4" w:space="0" w:color="auto"/>
            </w:tcBorders>
            <w:shd w:val="clear" w:color="auto" w:fill="FFFFFF"/>
            <w:vAlign w:val="bottom"/>
          </w:tcPr>
          <w:p w:rsidR="00DC6B39" w:rsidRPr="00DC6B39" w:rsidRDefault="00DC6B39" w:rsidP="00DC6B39">
            <w:pPr>
              <w:pStyle w:val="22"/>
              <w:shd w:val="clear" w:color="auto" w:fill="auto"/>
              <w:spacing w:before="0" w:after="0" w:line="220" w:lineRule="exact"/>
              <w:jc w:val="left"/>
              <w:rPr>
                <w:color w:val="000000"/>
                <w:sz w:val="19"/>
                <w:szCs w:val="19"/>
                <w:shd w:val="clear" w:color="auto" w:fill="FFFFFF"/>
                <w:lang w:bidi="ru-RU"/>
              </w:rPr>
            </w:pPr>
            <w:r>
              <w:rPr>
                <w:rStyle w:val="295pt"/>
              </w:rPr>
              <w:t>ГБУЗ СО «Городская больница город Каменск- Уральский»</w:t>
            </w:r>
          </w:p>
        </w:tc>
      </w:tr>
      <w:tr w:rsidR="00DC6B39" w:rsidTr="00DC6B39">
        <w:trPr>
          <w:trHeight w:hRule="exact" w:val="490"/>
        </w:trPr>
        <w:tc>
          <w:tcPr>
            <w:tcW w:w="724" w:type="dxa"/>
            <w:tcBorders>
              <w:top w:val="single" w:sz="4" w:space="0" w:color="auto"/>
              <w:left w:val="single" w:sz="4" w:space="0" w:color="auto"/>
              <w:bottom w:val="single" w:sz="4" w:space="0" w:color="auto"/>
            </w:tcBorders>
            <w:shd w:val="clear" w:color="auto" w:fill="FFFFFF"/>
            <w:vAlign w:val="center"/>
          </w:tcPr>
          <w:p w:rsidR="00DC6B39" w:rsidRPr="00DC6B39" w:rsidRDefault="00DC6B39" w:rsidP="00DC6B39">
            <w:pPr>
              <w:pStyle w:val="22"/>
              <w:shd w:val="clear" w:color="auto" w:fill="auto"/>
              <w:spacing w:before="0" w:after="0" w:line="190" w:lineRule="exact"/>
              <w:ind w:right="280"/>
              <w:jc w:val="right"/>
              <w:rPr>
                <w:color w:val="000000"/>
                <w:sz w:val="19"/>
                <w:szCs w:val="19"/>
                <w:shd w:val="clear" w:color="auto" w:fill="FFFFFF"/>
                <w:lang w:bidi="ru-RU"/>
              </w:rPr>
            </w:pPr>
            <w:r>
              <w:rPr>
                <w:rStyle w:val="295pt"/>
              </w:rPr>
              <w:t>34.</w:t>
            </w:r>
          </w:p>
        </w:tc>
        <w:tc>
          <w:tcPr>
            <w:tcW w:w="3524" w:type="dxa"/>
            <w:tcBorders>
              <w:top w:val="single" w:sz="4" w:space="0" w:color="auto"/>
              <w:left w:val="single" w:sz="4" w:space="0" w:color="auto"/>
              <w:bottom w:val="single" w:sz="4" w:space="0" w:color="auto"/>
            </w:tcBorders>
            <w:shd w:val="clear" w:color="auto" w:fill="FFFFFF"/>
          </w:tcPr>
          <w:p w:rsidR="00DC6B39" w:rsidRPr="00DC6B39" w:rsidRDefault="00DC6B39" w:rsidP="00DC6B39">
            <w:pPr>
              <w:pStyle w:val="22"/>
              <w:shd w:val="clear" w:color="auto" w:fill="auto"/>
              <w:spacing w:before="0" w:after="0" w:line="190" w:lineRule="exact"/>
              <w:jc w:val="left"/>
              <w:rPr>
                <w:color w:val="000000"/>
                <w:sz w:val="19"/>
                <w:szCs w:val="19"/>
                <w:shd w:val="clear" w:color="auto" w:fill="FFFFFF"/>
                <w:lang w:bidi="ru-RU"/>
              </w:rPr>
            </w:pPr>
            <w:r>
              <w:rPr>
                <w:rStyle w:val="295pt"/>
              </w:rPr>
              <w:t>Тугулымский городской округ</w:t>
            </w:r>
          </w:p>
        </w:tc>
        <w:tc>
          <w:tcPr>
            <w:tcW w:w="5278" w:type="dxa"/>
            <w:tcBorders>
              <w:top w:val="single" w:sz="4" w:space="0" w:color="auto"/>
              <w:left w:val="single" w:sz="4" w:space="0" w:color="auto"/>
              <w:bottom w:val="single" w:sz="4" w:space="0" w:color="auto"/>
            </w:tcBorders>
            <w:shd w:val="clear" w:color="auto" w:fill="FFFFFF"/>
          </w:tcPr>
          <w:p w:rsidR="00DC6B39" w:rsidRPr="00DC6B39" w:rsidRDefault="00DC6B39" w:rsidP="00DC6B39">
            <w:pPr>
              <w:pStyle w:val="22"/>
              <w:shd w:val="clear" w:color="auto" w:fill="auto"/>
              <w:spacing w:before="0" w:after="0" w:line="190" w:lineRule="exact"/>
              <w:jc w:val="left"/>
              <w:rPr>
                <w:color w:val="000000"/>
                <w:sz w:val="19"/>
                <w:szCs w:val="19"/>
                <w:shd w:val="clear" w:color="auto" w:fill="FFFFFF"/>
                <w:lang w:bidi="ru-RU"/>
              </w:rPr>
            </w:pPr>
            <w:r>
              <w:rPr>
                <w:rStyle w:val="295pt"/>
              </w:rPr>
              <w:t>ГБУЗ СО «Ирбитская центральная городская больница»</w:t>
            </w:r>
          </w:p>
        </w:tc>
        <w:tc>
          <w:tcPr>
            <w:tcW w:w="4777" w:type="dxa"/>
            <w:tcBorders>
              <w:top w:val="single" w:sz="4" w:space="0" w:color="auto"/>
              <w:left w:val="single" w:sz="4" w:space="0" w:color="auto"/>
              <w:bottom w:val="single" w:sz="4" w:space="0" w:color="auto"/>
              <w:right w:val="single" w:sz="4" w:space="0" w:color="auto"/>
            </w:tcBorders>
            <w:shd w:val="clear" w:color="auto" w:fill="FFFFFF"/>
            <w:vAlign w:val="bottom"/>
          </w:tcPr>
          <w:p w:rsidR="00DC6B39" w:rsidRPr="00DC6B39" w:rsidRDefault="00DC6B39" w:rsidP="00DC6B39">
            <w:pPr>
              <w:pStyle w:val="22"/>
              <w:shd w:val="clear" w:color="auto" w:fill="auto"/>
              <w:spacing w:before="0" w:after="0" w:line="220" w:lineRule="exact"/>
              <w:jc w:val="left"/>
              <w:rPr>
                <w:color w:val="000000"/>
                <w:sz w:val="19"/>
                <w:szCs w:val="19"/>
                <w:shd w:val="clear" w:color="auto" w:fill="FFFFFF"/>
                <w:lang w:bidi="ru-RU"/>
              </w:rPr>
            </w:pPr>
            <w:r>
              <w:rPr>
                <w:rStyle w:val="295pt"/>
              </w:rPr>
              <w:t>ГАУЗ СО «Городская больница город Асбест» (</w:t>
            </w:r>
            <w:proofErr w:type="spellStart"/>
            <w:r>
              <w:rPr>
                <w:rStyle w:val="295pt"/>
              </w:rPr>
              <w:t>санавиация</w:t>
            </w:r>
            <w:proofErr w:type="spellEnd"/>
            <w:r>
              <w:rPr>
                <w:rStyle w:val="295pt"/>
              </w:rPr>
              <w:t xml:space="preserve"> ГБУЗ СО «ТЦМК»)</w:t>
            </w:r>
          </w:p>
        </w:tc>
      </w:tr>
      <w:tr w:rsidR="00DC6B39" w:rsidTr="00DC6B39">
        <w:trPr>
          <w:trHeight w:hRule="exact" w:val="490"/>
        </w:trPr>
        <w:tc>
          <w:tcPr>
            <w:tcW w:w="724" w:type="dxa"/>
            <w:tcBorders>
              <w:top w:val="single" w:sz="4" w:space="0" w:color="auto"/>
              <w:left w:val="single" w:sz="4" w:space="0" w:color="auto"/>
              <w:bottom w:val="single" w:sz="4" w:space="0" w:color="auto"/>
            </w:tcBorders>
            <w:shd w:val="clear" w:color="auto" w:fill="FFFFFF"/>
            <w:vAlign w:val="center"/>
          </w:tcPr>
          <w:p w:rsidR="00DC6B39" w:rsidRPr="00DC6B39" w:rsidRDefault="00DC6B39" w:rsidP="00DC6B39">
            <w:pPr>
              <w:pStyle w:val="22"/>
              <w:shd w:val="clear" w:color="auto" w:fill="auto"/>
              <w:spacing w:before="0" w:after="0" w:line="190" w:lineRule="exact"/>
              <w:ind w:right="280"/>
              <w:jc w:val="right"/>
              <w:rPr>
                <w:color w:val="000000"/>
                <w:sz w:val="19"/>
                <w:szCs w:val="19"/>
                <w:shd w:val="clear" w:color="auto" w:fill="FFFFFF"/>
                <w:lang w:bidi="ru-RU"/>
              </w:rPr>
            </w:pPr>
            <w:r>
              <w:rPr>
                <w:rStyle w:val="295pt"/>
              </w:rPr>
              <w:t>35.</w:t>
            </w:r>
          </w:p>
        </w:tc>
        <w:tc>
          <w:tcPr>
            <w:tcW w:w="3524" w:type="dxa"/>
            <w:tcBorders>
              <w:top w:val="single" w:sz="4" w:space="0" w:color="auto"/>
              <w:left w:val="single" w:sz="4" w:space="0" w:color="auto"/>
              <w:bottom w:val="single" w:sz="4" w:space="0" w:color="auto"/>
            </w:tcBorders>
            <w:shd w:val="clear" w:color="auto" w:fill="FFFFFF"/>
          </w:tcPr>
          <w:p w:rsidR="00DC6B39" w:rsidRPr="00DC6B39" w:rsidRDefault="00DC6B39" w:rsidP="00DC6B39">
            <w:pPr>
              <w:pStyle w:val="22"/>
              <w:shd w:val="clear" w:color="auto" w:fill="auto"/>
              <w:spacing w:before="0" w:after="0" w:line="190" w:lineRule="exact"/>
              <w:jc w:val="left"/>
              <w:rPr>
                <w:color w:val="000000"/>
                <w:sz w:val="19"/>
                <w:szCs w:val="19"/>
                <w:shd w:val="clear" w:color="auto" w:fill="FFFFFF"/>
                <w:lang w:bidi="ru-RU"/>
              </w:rPr>
            </w:pPr>
            <w:r>
              <w:rPr>
                <w:rStyle w:val="295pt"/>
              </w:rPr>
              <w:t>Туринский городской округ</w:t>
            </w:r>
          </w:p>
        </w:tc>
        <w:tc>
          <w:tcPr>
            <w:tcW w:w="5278" w:type="dxa"/>
            <w:tcBorders>
              <w:top w:val="single" w:sz="4" w:space="0" w:color="auto"/>
              <w:left w:val="single" w:sz="4" w:space="0" w:color="auto"/>
              <w:bottom w:val="single" w:sz="4" w:space="0" w:color="auto"/>
            </w:tcBorders>
            <w:shd w:val="clear" w:color="auto" w:fill="FFFFFF"/>
          </w:tcPr>
          <w:p w:rsidR="00DC6B39" w:rsidRPr="00DC6B39" w:rsidRDefault="00DC6B39" w:rsidP="00DC6B39">
            <w:pPr>
              <w:pStyle w:val="22"/>
              <w:shd w:val="clear" w:color="auto" w:fill="auto"/>
              <w:spacing w:before="0" w:after="0" w:line="190" w:lineRule="exact"/>
              <w:jc w:val="left"/>
              <w:rPr>
                <w:color w:val="000000"/>
                <w:sz w:val="19"/>
                <w:szCs w:val="19"/>
                <w:shd w:val="clear" w:color="auto" w:fill="FFFFFF"/>
                <w:lang w:bidi="ru-RU"/>
              </w:rPr>
            </w:pPr>
            <w:r>
              <w:rPr>
                <w:rStyle w:val="295pt"/>
              </w:rPr>
              <w:t>ГБУЗ СО «Ирбитская центральная городская больница»</w:t>
            </w:r>
          </w:p>
        </w:tc>
        <w:tc>
          <w:tcPr>
            <w:tcW w:w="4777" w:type="dxa"/>
            <w:tcBorders>
              <w:top w:val="single" w:sz="4" w:space="0" w:color="auto"/>
              <w:left w:val="single" w:sz="4" w:space="0" w:color="auto"/>
              <w:bottom w:val="single" w:sz="4" w:space="0" w:color="auto"/>
              <w:right w:val="single" w:sz="4" w:space="0" w:color="auto"/>
            </w:tcBorders>
            <w:shd w:val="clear" w:color="auto" w:fill="FFFFFF"/>
            <w:vAlign w:val="bottom"/>
          </w:tcPr>
          <w:p w:rsidR="00DC6B39" w:rsidRPr="00DC6B39" w:rsidRDefault="00DC6B39" w:rsidP="00DC6B39">
            <w:pPr>
              <w:pStyle w:val="22"/>
              <w:shd w:val="clear" w:color="auto" w:fill="auto"/>
              <w:spacing w:before="0" w:after="0" w:line="220" w:lineRule="exact"/>
              <w:jc w:val="left"/>
              <w:rPr>
                <w:color w:val="000000"/>
                <w:sz w:val="19"/>
                <w:szCs w:val="19"/>
                <w:shd w:val="clear" w:color="auto" w:fill="FFFFFF"/>
                <w:lang w:bidi="ru-RU"/>
              </w:rPr>
            </w:pPr>
            <w:r>
              <w:rPr>
                <w:rStyle w:val="295pt"/>
              </w:rPr>
              <w:t>ГБУЗ СО «Алапаевская городская больница» (</w:t>
            </w:r>
            <w:proofErr w:type="spellStart"/>
            <w:r>
              <w:rPr>
                <w:rStyle w:val="295pt"/>
              </w:rPr>
              <w:t>санавиация</w:t>
            </w:r>
            <w:proofErr w:type="spellEnd"/>
            <w:r>
              <w:rPr>
                <w:rStyle w:val="295pt"/>
              </w:rPr>
              <w:t xml:space="preserve"> ГБУЗ СО «ТЦМК»)</w:t>
            </w:r>
          </w:p>
        </w:tc>
      </w:tr>
      <w:tr w:rsidR="00DC6B39" w:rsidTr="00DC6B39">
        <w:trPr>
          <w:trHeight w:hRule="exact" w:val="248"/>
        </w:trPr>
        <w:tc>
          <w:tcPr>
            <w:tcW w:w="724" w:type="dxa"/>
            <w:tcBorders>
              <w:top w:val="single" w:sz="4" w:space="0" w:color="auto"/>
              <w:left w:val="single" w:sz="4" w:space="0" w:color="auto"/>
              <w:bottom w:val="single" w:sz="4" w:space="0" w:color="auto"/>
            </w:tcBorders>
            <w:shd w:val="clear" w:color="auto" w:fill="FFFFFF"/>
            <w:vAlign w:val="center"/>
          </w:tcPr>
          <w:p w:rsidR="00DC6B39" w:rsidRPr="00DC6B39" w:rsidRDefault="00DC6B39" w:rsidP="00DC6B39">
            <w:pPr>
              <w:pStyle w:val="22"/>
              <w:shd w:val="clear" w:color="auto" w:fill="auto"/>
              <w:spacing w:before="0" w:after="0" w:line="190" w:lineRule="exact"/>
              <w:ind w:right="280"/>
              <w:jc w:val="right"/>
              <w:rPr>
                <w:color w:val="000000"/>
                <w:sz w:val="19"/>
                <w:szCs w:val="19"/>
                <w:shd w:val="clear" w:color="auto" w:fill="FFFFFF"/>
                <w:lang w:bidi="ru-RU"/>
              </w:rPr>
            </w:pPr>
            <w:r>
              <w:rPr>
                <w:rStyle w:val="295pt"/>
              </w:rPr>
              <w:t>36.</w:t>
            </w:r>
          </w:p>
        </w:tc>
        <w:tc>
          <w:tcPr>
            <w:tcW w:w="3524" w:type="dxa"/>
            <w:tcBorders>
              <w:top w:val="single" w:sz="4" w:space="0" w:color="auto"/>
              <w:left w:val="single" w:sz="4" w:space="0" w:color="auto"/>
              <w:bottom w:val="single" w:sz="4" w:space="0" w:color="auto"/>
            </w:tcBorders>
            <w:shd w:val="clear" w:color="auto" w:fill="FFFFFF"/>
          </w:tcPr>
          <w:p w:rsidR="00DC6B39" w:rsidRPr="00DC6B39" w:rsidRDefault="00DC6B39" w:rsidP="00DC6B39">
            <w:pPr>
              <w:pStyle w:val="22"/>
              <w:shd w:val="clear" w:color="auto" w:fill="auto"/>
              <w:spacing w:before="0" w:after="0" w:line="190" w:lineRule="exact"/>
              <w:jc w:val="left"/>
              <w:rPr>
                <w:color w:val="000000"/>
                <w:sz w:val="19"/>
                <w:szCs w:val="19"/>
                <w:shd w:val="clear" w:color="auto" w:fill="FFFFFF"/>
                <w:lang w:bidi="ru-RU"/>
              </w:rPr>
            </w:pPr>
            <w:proofErr w:type="spellStart"/>
            <w:r>
              <w:rPr>
                <w:rStyle w:val="295pt"/>
              </w:rPr>
              <w:t>Волчавский</w:t>
            </w:r>
            <w:proofErr w:type="spellEnd"/>
            <w:r>
              <w:rPr>
                <w:rStyle w:val="295pt"/>
              </w:rPr>
              <w:t xml:space="preserve"> городской округ</w:t>
            </w:r>
          </w:p>
        </w:tc>
        <w:tc>
          <w:tcPr>
            <w:tcW w:w="5278" w:type="dxa"/>
            <w:tcBorders>
              <w:top w:val="single" w:sz="4" w:space="0" w:color="auto"/>
              <w:left w:val="single" w:sz="4" w:space="0" w:color="auto"/>
              <w:bottom w:val="single" w:sz="4" w:space="0" w:color="auto"/>
            </w:tcBorders>
            <w:shd w:val="clear" w:color="auto" w:fill="FFFFFF"/>
          </w:tcPr>
          <w:p w:rsidR="00DC6B39" w:rsidRPr="00DC6B39" w:rsidRDefault="00DC6B39" w:rsidP="00DC6B39">
            <w:pPr>
              <w:pStyle w:val="22"/>
              <w:shd w:val="clear" w:color="auto" w:fill="auto"/>
              <w:spacing w:before="0" w:after="0" w:line="190" w:lineRule="exact"/>
              <w:jc w:val="left"/>
              <w:rPr>
                <w:color w:val="000000"/>
                <w:sz w:val="19"/>
                <w:szCs w:val="19"/>
                <w:shd w:val="clear" w:color="auto" w:fill="FFFFFF"/>
                <w:lang w:bidi="ru-RU"/>
              </w:rPr>
            </w:pPr>
            <w:r>
              <w:rPr>
                <w:rStyle w:val="295pt"/>
              </w:rPr>
              <w:t>ГАУЗ СО «</w:t>
            </w:r>
            <w:proofErr w:type="spellStart"/>
            <w:r>
              <w:rPr>
                <w:rStyle w:val="295pt"/>
              </w:rPr>
              <w:t>Краснотурьинская</w:t>
            </w:r>
            <w:proofErr w:type="spellEnd"/>
            <w:r>
              <w:rPr>
                <w:rStyle w:val="295pt"/>
              </w:rPr>
              <w:t xml:space="preserve"> городская больница»</w:t>
            </w:r>
          </w:p>
        </w:tc>
        <w:tc>
          <w:tcPr>
            <w:tcW w:w="4777" w:type="dxa"/>
            <w:tcBorders>
              <w:top w:val="single" w:sz="4" w:space="0" w:color="auto"/>
              <w:left w:val="single" w:sz="4" w:space="0" w:color="auto"/>
              <w:bottom w:val="single" w:sz="4" w:space="0" w:color="auto"/>
              <w:right w:val="single" w:sz="4" w:space="0" w:color="auto"/>
            </w:tcBorders>
            <w:shd w:val="clear" w:color="auto" w:fill="FFFFFF"/>
          </w:tcPr>
          <w:p w:rsidR="00DC6B39" w:rsidRPr="00DC6B39" w:rsidRDefault="00DC6B39" w:rsidP="00DC6B39">
            <w:pPr>
              <w:pStyle w:val="22"/>
              <w:shd w:val="clear" w:color="auto" w:fill="auto"/>
              <w:spacing w:before="0" w:after="0" w:line="220" w:lineRule="exact"/>
              <w:jc w:val="left"/>
              <w:rPr>
                <w:color w:val="000000"/>
                <w:sz w:val="19"/>
                <w:szCs w:val="19"/>
                <w:shd w:val="clear" w:color="auto" w:fill="FFFFFF"/>
                <w:lang w:bidi="ru-RU"/>
              </w:rPr>
            </w:pPr>
            <w:r>
              <w:rPr>
                <w:rStyle w:val="295pt"/>
              </w:rPr>
              <w:t>ГБУЗ СО «</w:t>
            </w:r>
            <w:proofErr w:type="spellStart"/>
            <w:r>
              <w:rPr>
                <w:rStyle w:val="295pt"/>
              </w:rPr>
              <w:t>Серовская</w:t>
            </w:r>
            <w:proofErr w:type="spellEnd"/>
            <w:r>
              <w:rPr>
                <w:rStyle w:val="295pt"/>
              </w:rPr>
              <w:t xml:space="preserve"> городская больница»</w:t>
            </w:r>
          </w:p>
        </w:tc>
      </w:tr>
      <w:tr w:rsidR="00DC6B39" w:rsidTr="00DC6B39">
        <w:trPr>
          <w:trHeight w:hRule="exact" w:val="280"/>
        </w:trPr>
        <w:tc>
          <w:tcPr>
            <w:tcW w:w="724" w:type="dxa"/>
            <w:tcBorders>
              <w:top w:val="single" w:sz="4" w:space="0" w:color="auto"/>
              <w:left w:val="single" w:sz="4" w:space="0" w:color="auto"/>
              <w:bottom w:val="single" w:sz="4" w:space="0" w:color="auto"/>
            </w:tcBorders>
            <w:shd w:val="clear" w:color="auto" w:fill="FFFFFF"/>
            <w:vAlign w:val="center"/>
          </w:tcPr>
          <w:p w:rsidR="00DC6B39" w:rsidRPr="00DC6B39" w:rsidRDefault="00DC6B39" w:rsidP="00DC6B39">
            <w:pPr>
              <w:pStyle w:val="22"/>
              <w:shd w:val="clear" w:color="auto" w:fill="auto"/>
              <w:spacing w:before="0" w:after="0" w:line="190" w:lineRule="exact"/>
              <w:ind w:right="280"/>
              <w:jc w:val="right"/>
              <w:rPr>
                <w:color w:val="000000"/>
                <w:sz w:val="19"/>
                <w:szCs w:val="19"/>
                <w:shd w:val="clear" w:color="auto" w:fill="FFFFFF"/>
                <w:lang w:bidi="ru-RU"/>
              </w:rPr>
            </w:pPr>
            <w:r>
              <w:rPr>
                <w:rStyle w:val="295pt"/>
              </w:rPr>
              <w:t>37.</w:t>
            </w:r>
          </w:p>
        </w:tc>
        <w:tc>
          <w:tcPr>
            <w:tcW w:w="3524" w:type="dxa"/>
            <w:tcBorders>
              <w:top w:val="single" w:sz="4" w:space="0" w:color="auto"/>
              <w:left w:val="single" w:sz="4" w:space="0" w:color="auto"/>
              <w:bottom w:val="single" w:sz="4" w:space="0" w:color="auto"/>
            </w:tcBorders>
            <w:shd w:val="clear" w:color="auto" w:fill="FFFFFF"/>
          </w:tcPr>
          <w:p w:rsidR="00DC6B39" w:rsidRPr="00DC6B39" w:rsidRDefault="00DC6B39" w:rsidP="00DC6B39">
            <w:pPr>
              <w:pStyle w:val="22"/>
              <w:shd w:val="clear" w:color="auto" w:fill="auto"/>
              <w:spacing w:before="0" w:after="0" w:line="190" w:lineRule="exact"/>
              <w:jc w:val="left"/>
              <w:rPr>
                <w:color w:val="000000"/>
                <w:sz w:val="19"/>
                <w:szCs w:val="19"/>
                <w:shd w:val="clear" w:color="auto" w:fill="FFFFFF"/>
                <w:lang w:bidi="ru-RU"/>
              </w:rPr>
            </w:pPr>
            <w:r>
              <w:rPr>
                <w:rStyle w:val="295pt"/>
              </w:rPr>
              <w:t>городской округ Карпинск</w:t>
            </w:r>
          </w:p>
        </w:tc>
        <w:tc>
          <w:tcPr>
            <w:tcW w:w="5278" w:type="dxa"/>
            <w:tcBorders>
              <w:top w:val="single" w:sz="4" w:space="0" w:color="auto"/>
              <w:left w:val="single" w:sz="4" w:space="0" w:color="auto"/>
              <w:bottom w:val="single" w:sz="4" w:space="0" w:color="auto"/>
            </w:tcBorders>
            <w:shd w:val="clear" w:color="auto" w:fill="FFFFFF"/>
          </w:tcPr>
          <w:p w:rsidR="00DC6B39" w:rsidRPr="00DC6B39" w:rsidRDefault="00DC6B39" w:rsidP="00DC6B39">
            <w:pPr>
              <w:pStyle w:val="22"/>
              <w:shd w:val="clear" w:color="auto" w:fill="auto"/>
              <w:spacing w:before="0" w:after="0" w:line="190" w:lineRule="exact"/>
              <w:jc w:val="left"/>
              <w:rPr>
                <w:color w:val="000000"/>
                <w:sz w:val="19"/>
                <w:szCs w:val="19"/>
                <w:shd w:val="clear" w:color="auto" w:fill="FFFFFF"/>
                <w:lang w:bidi="ru-RU"/>
              </w:rPr>
            </w:pPr>
            <w:r>
              <w:rPr>
                <w:rStyle w:val="295pt"/>
              </w:rPr>
              <w:t>ГАУЗ СО «</w:t>
            </w:r>
            <w:proofErr w:type="spellStart"/>
            <w:r>
              <w:rPr>
                <w:rStyle w:val="295pt"/>
              </w:rPr>
              <w:t>Краснотурьинская</w:t>
            </w:r>
            <w:proofErr w:type="spellEnd"/>
            <w:r>
              <w:rPr>
                <w:rStyle w:val="295pt"/>
              </w:rPr>
              <w:t xml:space="preserve"> городская больница»</w:t>
            </w:r>
          </w:p>
        </w:tc>
        <w:tc>
          <w:tcPr>
            <w:tcW w:w="4777" w:type="dxa"/>
            <w:tcBorders>
              <w:top w:val="single" w:sz="4" w:space="0" w:color="auto"/>
              <w:left w:val="single" w:sz="4" w:space="0" w:color="auto"/>
              <w:bottom w:val="single" w:sz="4" w:space="0" w:color="auto"/>
              <w:right w:val="single" w:sz="4" w:space="0" w:color="auto"/>
            </w:tcBorders>
            <w:shd w:val="clear" w:color="auto" w:fill="FFFFFF"/>
          </w:tcPr>
          <w:p w:rsidR="00DC6B39" w:rsidRPr="00DC6B39" w:rsidRDefault="00DC6B39" w:rsidP="00DC6B39">
            <w:pPr>
              <w:pStyle w:val="22"/>
              <w:shd w:val="clear" w:color="auto" w:fill="auto"/>
              <w:spacing w:before="0" w:after="0" w:line="220" w:lineRule="exact"/>
              <w:jc w:val="left"/>
              <w:rPr>
                <w:color w:val="000000"/>
                <w:sz w:val="19"/>
                <w:szCs w:val="19"/>
                <w:shd w:val="clear" w:color="auto" w:fill="FFFFFF"/>
                <w:lang w:bidi="ru-RU"/>
              </w:rPr>
            </w:pPr>
            <w:r>
              <w:rPr>
                <w:rStyle w:val="295pt"/>
              </w:rPr>
              <w:t>ГБУЗ СО «</w:t>
            </w:r>
            <w:proofErr w:type="spellStart"/>
            <w:r>
              <w:rPr>
                <w:rStyle w:val="295pt"/>
              </w:rPr>
              <w:t>Серовская</w:t>
            </w:r>
            <w:proofErr w:type="spellEnd"/>
            <w:r>
              <w:rPr>
                <w:rStyle w:val="295pt"/>
              </w:rPr>
              <w:t xml:space="preserve"> городская больница»</w:t>
            </w:r>
          </w:p>
        </w:tc>
      </w:tr>
      <w:tr w:rsidR="00DC6B39" w:rsidTr="00DC6B39">
        <w:trPr>
          <w:trHeight w:hRule="exact" w:val="284"/>
        </w:trPr>
        <w:tc>
          <w:tcPr>
            <w:tcW w:w="724" w:type="dxa"/>
            <w:tcBorders>
              <w:top w:val="single" w:sz="4" w:space="0" w:color="auto"/>
              <w:left w:val="single" w:sz="4" w:space="0" w:color="auto"/>
              <w:bottom w:val="single" w:sz="4" w:space="0" w:color="auto"/>
            </w:tcBorders>
            <w:shd w:val="clear" w:color="auto" w:fill="FFFFFF"/>
            <w:vAlign w:val="center"/>
          </w:tcPr>
          <w:p w:rsidR="00DC6B39" w:rsidRPr="00DC6B39" w:rsidRDefault="00DC6B39" w:rsidP="00DC6B39">
            <w:pPr>
              <w:pStyle w:val="22"/>
              <w:shd w:val="clear" w:color="auto" w:fill="auto"/>
              <w:spacing w:before="0" w:after="0" w:line="190" w:lineRule="exact"/>
              <w:ind w:right="280"/>
              <w:jc w:val="right"/>
              <w:rPr>
                <w:color w:val="000000"/>
                <w:sz w:val="19"/>
                <w:szCs w:val="19"/>
                <w:shd w:val="clear" w:color="auto" w:fill="FFFFFF"/>
                <w:lang w:bidi="ru-RU"/>
              </w:rPr>
            </w:pPr>
            <w:r>
              <w:rPr>
                <w:rStyle w:val="295pt"/>
              </w:rPr>
              <w:t>38.</w:t>
            </w:r>
          </w:p>
        </w:tc>
        <w:tc>
          <w:tcPr>
            <w:tcW w:w="3524" w:type="dxa"/>
            <w:tcBorders>
              <w:top w:val="single" w:sz="4" w:space="0" w:color="auto"/>
              <w:left w:val="single" w:sz="4" w:space="0" w:color="auto"/>
              <w:bottom w:val="single" w:sz="4" w:space="0" w:color="auto"/>
            </w:tcBorders>
            <w:shd w:val="clear" w:color="auto" w:fill="FFFFFF"/>
          </w:tcPr>
          <w:p w:rsidR="00DC6B39" w:rsidRPr="00DC6B39" w:rsidRDefault="00DC6B39" w:rsidP="00DC6B39">
            <w:pPr>
              <w:pStyle w:val="22"/>
              <w:shd w:val="clear" w:color="auto" w:fill="auto"/>
              <w:spacing w:before="0" w:after="0" w:line="190" w:lineRule="exact"/>
              <w:jc w:val="left"/>
              <w:rPr>
                <w:color w:val="000000"/>
                <w:sz w:val="19"/>
                <w:szCs w:val="19"/>
                <w:shd w:val="clear" w:color="auto" w:fill="FFFFFF"/>
                <w:lang w:bidi="ru-RU"/>
              </w:rPr>
            </w:pPr>
            <w:r>
              <w:rPr>
                <w:rStyle w:val="295pt"/>
              </w:rPr>
              <w:t>городской округ Краснотурьинск</w:t>
            </w:r>
          </w:p>
        </w:tc>
        <w:tc>
          <w:tcPr>
            <w:tcW w:w="5278" w:type="dxa"/>
            <w:tcBorders>
              <w:top w:val="single" w:sz="4" w:space="0" w:color="auto"/>
              <w:left w:val="single" w:sz="4" w:space="0" w:color="auto"/>
              <w:bottom w:val="single" w:sz="4" w:space="0" w:color="auto"/>
            </w:tcBorders>
            <w:shd w:val="clear" w:color="auto" w:fill="FFFFFF"/>
          </w:tcPr>
          <w:p w:rsidR="00DC6B39" w:rsidRPr="00DC6B39" w:rsidRDefault="00DC6B39" w:rsidP="00DC6B39">
            <w:pPr>
              <w:pStyle w:val="22"/>
              <w:shd w:val="clear" w:color="auto" w:fill="auto"/>
              <w:spacing w:before="0" w:after="0" w:line="190" w:lineRule="exact"/>
              <w:jc w:val="left"/>
              <w:rPr>
                <w:color w:val="000000"/>
                <w:sz w:val="19"/>
                <w:szCs w:val="19"/>
                <w:shd w:val="clear" w:color="auto" w:fill="FFFFFF"/>
                <w:lang w:bidi="ru-RU"/>
              </w:rPr>
            </w:pPr>
            <w:r>
              <w:rPr>
                <w:rStyle w:val="295pt"/>
              </w:rPr>
              <w:t>ГАУЗ СО «</w:t>
            </w:r>
            <w:proofErr w:type="spellStart"/>
            <w:r>
              <w:rPr>
                <w:rStyle w:val="295pt"/>
              </w:rPr>
              <w:t>Краснотурьинская</w:t>
            </w:r>
            <w:proofErr w:type="spellEnd"/>
            <w:r>
              <w:rPr>
                <w:rStyle w:val="295pt"/>
              </w:rPr>
              <w:t xml:space="preserve"> городская больница»</w:t>
            </w:r>
          </w:p>
        </w:tc>
        <w:tc>
          <w:tcPr>
            <w:tcW w:w="4777" w:type="dxa"/>
            <w:tcBorders>
              <w:top w:val="single" w:sz="4" w:space="0" w:color="auto"/>
              <w:left w:val="single" w:sz="4" w:space="0" w:color="auto"/>
              <w:bottom w:val="single" w:sz="4" w:space="0" w:color="auto"/>
              <w:right w:val="single" w:sz="4" w:space="0" w:color="auto"/>
            </w:tcBorders>
            <w:shd w:val="clear" w:color="auto" w:fill="FFFFFF"/>
          </w:tcPr>
          <w:p w:rsidR="00DC6B39" w:rsidRPr="00DC6B39" w:rsidRDefault="00DC6B39" w:rsidP="00DC6B39">
            <w:pPr>
              <w:pStyle w:val="22"/>
              <w:shd w:val="clear" w:color="auto" w:fill="auto"/>
              <w:spacing w:before="0" w:after="0" w:line="220" w:lineRule="exact"/>
              <w:jc w:val="left"/>
              <w:rPr>
                <w:color w:val="000000"/>
                <w:sz w:val="19"/>
                <w:szCs w:val="19"/>
                <w:shd w:val="clear" w:color="auto" w:fill="FFFFFF"/>
                <w:lang w:bidi="ru-RU"/>
              </w:rPr>
            </w:pPr>
            <w:r>
              <w:rPr>
                <w:rStyle w:val="295pt"/>
              </w:rPr>
              <w:t>ГБУЗ СО «</w:t>
            </w:r>
            <w:proofErr w:type="spellStart"/>
            <w:r>
              <w:rPr>
                <w:rStyle w:val="295pt"/>
              </w:rPr>
              <w:t>Серовская</w:t>
            </w:r>
            <w:proofErr w:type="spellEnd"/>
            <w:r>
              <w:rPr>
                <w:rStyle w:val="295pt"/>
              </w:rPr>
              <w:t xml:space="preserve"> городская больница»</w:t>
            </w:r>
          </w:p>
        </w:tc>
      </w:tr>
      <w:tr w:rsidR="00DC6B39" w:rsidTr="00DC6B39">
        <w:trPr>
          <w:trHeight w:hRule="exact" w:val="288"/>
        </w:trPr>
        <w:tc>
          <w:tcPr>
            <w:tcW w:w="724" w:type="dxa"/>
            <w:tcBorders>
              <w:top w:val="single" w:sz="4" w:space="0" w:color="auto"/>
              <w:left w:val="single" w:sz="4" w:space="0" w:color="auto"/>
              <w:bottom w:val="single" w:sz="4" w:space="0" w:color="auto"/>
            </w:tcBorders>
            <w:shd w:val="clear" w:color="auto" w:fill="FFFFFF"/>
            <w:vAlign w:val="center"/>
          </w:tcPr>
          <w:p w:rsidR="00DC6B39" w:rsidRPr="00DC6B39" w:rsidRDefault="00DC6B39" w:rsidP="00DC6B39">
            <w:pPr>
              <w:pStyle w:val="22"/>
              <w:shd w:val="clear" w:color="auto" w:fill="auto"/>
              <w:spacing w:before="0" w:after="0" w:line="190" w:lineRule="exact"/>
              <w:ind w:right="280"/>
              <w:jc w:val="right"/>
              <w:rPr>
                <w:color w:val="000000"/>
                <w:sz w:val="19"/>
                <w:szCs w:val="19"/>
                <w:shd w:val="clear" w:color="auto" w:fill="FFFFFF"/>
                <w:lang w:bidi="ru-RU"/>
              </w:rPr>
            </w:pPr>
            <w:r>
              <w:rPr>
                <w:rStyle w:val="295pt"/>
              </w:rPr>
              <w:t>39.</w:t>
            </w:r>
          </w:p>
        </w:tc>
        <w:tc>
          <w:tcPr>
            <w:tcW w:w="3524" w:type="dxa"/>
            <w:tcBorders>
              <w:top w:val="single" w:sz="4" w:space="0" w:color="auto"/>
              <w:left w:val="single" w:sz="4" w:space="0" w:color="auto"/>
              <w:bottom w:val="single" w:sz="4" w:space="0" w:color="auto"/>
            </w:tcBorders>
            <w:shd w:val="clear" w:color="auto" w:fill="FFFFFF"/>
          </w:tcPr>
          <w:p w:rsidR="00DC6B39" w:rsidRPr="00DC6B39" w:rsidRDefault="00DC6B39" w:rsidP="00DC6B39">
            <w:pPr>
              <w:pStyle w:val="22"/>
              <w:shd w:val="clear" w:color="auto" w:fill="auto"/>
              <w:spacing w:before="0" w:after="0" w:line="190" w:lineRule="exact"/>
              <w:jc w:val="left"/>
              <w:rPr>
                <w:color w:val="000000"/>
                <w:sz w:val="19"/>
                <w:szCs w:val="19"/>
                <w:shd w:val="clear" w:color="auto" w:fill="FFFFFF"/>
                <w:lang w:bidi="ru-RU"/>
              </w:rPr>
            </w:pPr>
            <w:r>
              <w:rPr>
                <w:rStyle w:val="295pt"/>
              </w:rPr>
              <w:t xml:space="preserve">городской округ </w:t>
            </w:r>
            <w:proofErr w:type="spellStart"/>
            <w:r>
              <w:rPr>
                <w:rStyle w:val="295pt"/>
              </w:rPr>
              <w:t>Пеяым</w:t>
            </w:r>
            <w:proofErr w:type="spellEnd"/>
          </w:p>
        </w:tc>
        <w:tc>
          <w:tcPr>
            <w:tcW w:w="5278" w:type="dxa"/>
            <w:tcBorders>
              <w:top w:val="single" w:sz="4" w:space="0" w:color="auto"/>
              <w:left w:val="single" w:sz="4" w:space="0" w:color="auto"/>
              <w:bottom w:val="single" w:sz="4" w:space="0" w:color="auto"/>
            </w:tcBorders>
            <w:shd w:val="clear" w:color="auto" w:fill="FFFFFF"/>
          </w:tcPr>
          <w:p w:rsidR="00DC6B39" w:rsidRPr="00DC6B39" w:rsidRDefault="00DC6B39" w:rsidP="00DC6B39">
            <w:pPr>
              <w:pStyle w:val="22"/>
              <w:shd w:val="clear" w:color="auto" w:fill="auto"/>
              <w:spacing w:before="0" w:after="0" w:line="190" w:lineRule="exact"/>
              <w:jc w:val="left"/>
              <w:rPr>
                <w:color w:val="000000"/>
                <w:sz w:val="19"/>
                <w:szCs w:val="19"/>
                <w:shd w:val="clear" w:color="auto" w:fill="FFFFFF"/>
                <w:lang w:bidi="ru-RU"/>
              </w:rPr>
            </w:pPr>
            <w:r>
              <w:rPr>
                <w:rStyle w:val="295pt"/>
              </w:rPr>
              <w:t>ГАУЗ СО «</w:t>
            </w:r>
            <w:proofErr w:type="spellStart"/>
            <w:r>
              <w:rPr>
                <w:rStyle w:val="295pt"/>
              </w:rPr>
              <w:t>Краснотурьинская</w:t>
            </w:r>
            <w:proofErr w:type="spellEnd"/>
            <w:r>
              <w:rPr>
                <w:rStyle w:val="295pt"/>
              </w:rPr>
              <w:t xml:space="preserve"> городская больница»</w:t>
            </w:r>
          </w:p>
        </w:tc>
        <w:tc>
          <w:tcPr>
            <w:tcW w:w="4777" w:type="dxa"/>
            <w:tcBorders>
              <w:top w:val="single" w:sz="4" w:space="0" w:color="auto"/>
              <w:left w:val="single" w:sz="4" w:space="0" w:color="auto"/>
              <w:bottom w:val="single" w:sz="4" w:space="0" w:color="auto"/>
              <w:right w:val="single" w:sz="4" w:space="0" w:color="auto"/>
            </w:tcBorders>
            <w:shd w:val="clear" w:color="auto" w:fill="FFFFFF"/>
          </w:tcPr>
          <w:p w:rsidR="00DC6B39" w:rsidRPr="00DC6B39" w:rsidRDefault="00DC6B39" w:rsidP="00DC6B39">
            <w:pPr>
              <w:pStyle w:val="22"/>
              <w:shd w:val="clear" w:color="auto" w:fill="auto"/>
              <w:spacing w:before="0" w:after="0" w:line="220" w:lineRule="exact"/>
              <w:jc w:val="left"/>
              <w:rPr>
                <w:color w:val="000000"/>
                <w:sz w:val="19"/>
                <w:szCs w:val="19"/>
                <w:shd w:val="clear" w:color="auto" w:fill="FFFFFF"/>
                <w:lang w:bidi="ru-RU"/>
              </w:rPr>
            </w:pPr>
            <w:r>
              <w:rPr>
                <w:rStyle w:val="295pt"/>
              </w:rPr>
              <w:t>ГБУЗ СО «</w:t>
            </w:r>
            <w:proofErr w:type="spellStart"/>
            <w:r>
              <w:rPr>
                <w:rStyle w:val="295pt"/>
              </w:rPr>
              <w:t>Серовская</w:t>
            </w:r>
            <w:proofErr w:type="spellEnd"/>
            <w:r>
              <w:rPr>
                <w:rStyle w:val="295pt"/>
              </w:rPr>
              <w:t xml:space="preserve"> городская больница»</w:t>
            </w:r>
          </w:p>
        </w:tc>
      </w:tr>
      <w:tr w:rsidR="00DC6B39" w:rsidTr="00DC6B39">
        <w:trPr>
          <w:trHeight w:hRule="exact" w:val="262"/>
        </w:trPr>
        <w:tc>
          <w:tcPr>
            <w:tcW w:w="724" w:type="dxa"/>
            <w:tcBorders>
              <w:top w:val="single" w:sz="4" w:space="0" w:color="auto"/>
              <w:left w:val="single" w:sz="4" w:space="0" w:color="auto"/>
              <w:bottom w:val="single" w:sz="4" w:space="0" w:color="auto"/>
            </w:tcBorders>
            <w:shd w:val="clear" w:color="auto" w:fill="FFFFFF"/>
            <w:vAlign w:val="center"/>
          </w:tcPr>
          <w:p w:rsidR="00DC6B39" w:rsidRPr="00DC6B39" w:rsidRDefault="00DC6B39" w:rsidP="00DC6B39">
            <w:pPr>
              <w:pStyle w:val="22"/>
              <w:shd w:val="clear" w:color="auto" w:fill="auto"/>
              <w:spacing w:before="0" w:after="0" w:line="190" w:lineRule="exact"/>
              <w:ind w:right="280"/>
              <w:jc w:val="right"/>
              <w:rPr>
                <w:color w:val="000000"/>
                <w:sz w:val="19"/>
                <w:szCs w:val="19"/>
                <w:shd w:val="clear" w:color="auto" w:fill="FFFFFF"/>
                <w:lang w:bidi="ru-RU"/>
              </w:rPr>
            </w:pPr>
            <w:r>
              <w:rPr>
                <w:rStyle w:val="295pt"/>
              </w:rPr>
              <w:t>40.</w:t>
            </w:r>
          </w:p>
        </w:tc>
        <w:tc>
          <w:tcPr>
            <w:tcW w:w="3524" w:type="dxa"/>
            <w:tcBorders>
              <w:top w:val="single" w:sz="4" w:space="0" w:color="auto"/>
              <w:left w:val="single" w:sz="4" w:space="0" w:color="auto"/>
              <w:bottom w:val="single" w:sz="4" w:space="0" w:color="auto"/>
            </w:tcBorders>
            <w:shd w:val="clear" w:color="auto" w:fill="FFFFFF"/>
          </w:tcPr>
          <w:p w:rsidR="00DC6B39" w:rsidRPr="00DC6B39" w:rsidRDefault="00DC6B39" w:rsidP="00DC6B39">
            <w:pPr>
              <w:pStyle w:val="22"/>
              <w:shd w:val="clear" w:color="auto" w:fill="auto"/>
              <w:spacing w:before="0" w:after="0" w:line="190" w:lineRule="exact"/>
              <w:jc w:val="left"/>
              <w:rPr>
                <w:color w:val="000000"/>
                <w:sz w:val="19"/>
                <w:szCs w:val="19"/>
                <w:shd w:val="clear" w:color="auto" w:fill="FFFFFF"/>
                <w:lang w:bidi="ru-RU"/>
              </w:rPr>
            </w:pPr>
            <w:proofErr w:type="spellStart"/>
            <w:r>
              <w:rPr>
                <w:rStyle w:val="295pt"/>
              </w:rPr>
              <w:t>Ивдельский</w:t>
            </w:r>
            <w:proofErr w:type="spellEnd"/>
            <w:r>
              <w:rPr>
                <w:rStyle w:val="295pt"/>
              </w:rPr>
              <w:t xml:space="preserve"> городской округ</w:t>
            </w:r>
          </w:p>
        </w:tc>
        <w:tc>
          <w:tcPr>
            <w:tcW w:w="5278" w:type="dxa"/>
            <w:tcBorders>
              <w:top w:val="single" w:sz="4" w:space="0" w:color="auto"/>
              <w:left w:val="single" w:sz="4" w:space="0" w:color="auto"/>
              <w:bottom w:val="single" w:sz="4" w:space="0" w:color="auto"/>
            </w:tcBorders>
            <w:shd w:val="clear" w:color="auto" w:fill="FFFFFF"/>
          </w:tcPr>
          <w:p w:rsidR="00DC6B39" w:rsidRPr="00DC6B39" w:rsidRDefault="00DC6B39" w:rsidP="00DC6B39">
            <w:pPr>
              <w:pStyle w:val="22"/>
              <w:shd w:val="clear" w:color="auto" w:fill="auto"/>
              <w:spacing w:before="0" w:after="0" w:line="190" w:lineRule="exact"/>
              <w:jc w:val="left"/>
              <w:rPr>
                <w:color w:val="000000"/>
                <w:sz w:val="19"/>
                <w:szCs w:val="19"/>
                <w:shd w:val="clear" w:color="auto" w:fill="FFFFFF"/>
                <w:lang w:bidi="ru-RU"/>
              </w:rPr>
            </w:pPr>
            <w:r>
              <w:rPr>
                <w:rStyle w:val="295pt"/>
              </w:rPr>
              <w:t>Г АУЗ СО «</w:t>
            </w:r>
            <w:proofErr w:type="spellStart"/>
            <w:r>
              <w:rPr>
                <w:rStyle w:val="295pt"/>
              </w:rPr>
              <w:t>Краснотурьинская</w:t>
            </w:r>
            <w:proofErr w:type="spellEnd"/>
            <w:r>
              <w:rPr>
                <w:rStyle w:val="295pt"/>
              </w:rPr>
              <w:t xml:space="preserve"> городская больница»</w:t>
            </w:r>
          </w:p>
        </w:tc>
        <w:tc>
          <w:tcPr>
            <w:tcW w:w="4777" w:type="dxa"/>
            <w:tcBorders>
              <w:top w:val="single" w:sz="4" w:space="0" w:color="auto"/>
              <w:left w:val="single" w:sz="4" w:space="0" w:color="auto"/>
              <w:bottom w:val="single" w:sz="4" w:space="0" w:color="auto"/>
              <w:right w:val="single" w:sz="4" w:space="0" w:color="auto"/>
            </w:tcBorders>
            <w:shd w:val="clear" w:color="auto" w:fill="FFFFFF"/>
          </w:tcPr>
          <w:p w:rsidR="00DC6B39" w:rsidRPr="00DC6B39" w:rsidRDefault="00DC6B39" w:rsidP="00DC6B39">
            <w:pPr>
              <w:pStyle w:val="22"/>
              <w:shd w:val="clear" w:color="auto" w:fill="auto"/>
              <w:spacing w:before="0" w:after="0" w:line="220" w:lineRule="exact"/>
              <w:jc w:val="left"/>
              <w:rPr>
                <w:color w:val="000000"/>
                <w:sz w:val="19"/>
                <w:szCs w:val="19"/>
                <w:shd w:val="clear" w:color="auto" w:fill="FFFFFF"/>
                <w:lang w:bidi="ru-RU"/>
              </w:rPr>
            </w:pPr>
            <w:r>
              <w:rPr>
                <w:rStyle w:val="295pt"/>
              </w:rPr>
              <w:t>ГБУЗ СО «</w:t>
            </w:r>
            <w:proofErr w:type="spellStart"/>
            <w:r>
              <w:rPr>
                <w:rStyle w:val="295pt"/>
              </w:rPr>
              <w:t>Серовская</w:t>
            </w:r>
            <w:proofErr w:type="spellEnd"/>
            <w:r>
              <w:rPr>
                <w:rStyle w:val="295pt"/>
              </w:rPr>
              <w:t xml:space="preserve"> городская больница»</w:t>
            </w:r>
          </w:p>
        </w:tc>
      </w:tr>
      <w:tr w:rsidR="00DC6B39" w:rsidTr="00DC6B39">
        <w:trPr>
          <w:trHeight w:hRule="exact" w:val="211"/>
        </w:trPr>
        <w:tc>
          <w:tcPr>
            <w:tcW w:w="724" w:type="dxa"/>
            <w:tcBorders>
              <w:top w:val="single" w:sz="4" w:space="0" w:color="auto"/>
              <w:left w:val="single" w:sz="4" w:space="0" w:color="auto"/>
              <w:bottom w:val="single" w:sz="4" w:space="0" w:color="auto"/>
            </w:tcBorders>
            <w:shd w:val="clear" w:color="auto" w:fill="FFFFFF"/>
            <w:vAlign w:val="center"/>
          </w:tcPr>
          <w:p w:rsidR="00DC6B39" w:rsidRPr="00DC6B39" w:rsidRDefault="00DC6B39" w:rsidP="00DC6B39">
            <w:pPr>
              <w:pStyle w:val="22"/>
              <w:shd w:val="clear" w:color="auto" w:fill="auto"/>
              <w:spacing w:before="0" w:after="0" w:line="190" w:lineRule="exact"/>
              <w:ind w:right="280"/>
              <w:jc w:val="right"/>
              <w:rPr>
                <w:color w:val="000000"/>
                <w:sz w:val="19"/>
                <w:szCs w:val="19"/>
                <w:shd w:val="clear" w:color="auto" w:fill="FFFFFF"/>
                <w:lang w:bidi="ru-RU"/>
              </w:rPr>
            </w:pPr>
            <w:r>
              <w:rPr>
                <w:rStyle w:val="295pt"/>
              </w:rPr>
              <w:t>41.</w:t>
            </w:r>
          </w:p>
        </w:tc>
        <w:tc>
          <w:tcPr>
            <w:tcW w:w="3524" w:type="dxa"/>
            <w:tcBorders>
              <w:top w:val="single" w:sz="4" w:space="0" w:color="auto"/>
              <w:left w:val="single" w:sz="4" w:space="0" w:color="auto"/>
              <w:bottom w:val="single" w:sz="4" w:space="0" w:color="auto"/>
            </w:tcBorders>
            <w:shd w:val="clear" w:color="auto" w:fill="FFFFFF"/>
          </w:tcPr>
          <w:p w:rsidR="00DC6B39" w:rsidRPr="00DC6B39" w:rsidRDefault="00DC6B39" w:rsidP="00DC6B39">
            <w:pPr>
              <w:pStyle w:val="22"/>
              <w:shd w:val="clear" w:color="auto" w:fill="auto"/>
              <w:spacing w:before="0" w:after="0" w:line="190" w:lineRule="exact"/>
              <w:jc w:val="left"/>
              <w:rPr>
                <w:color w:val="000000"/>
                <w:sz w:val="19"/>
                <w:szCs w:val="19"/>
                <w:shd w:val="clear" w:color="auto" w:fill="FFFFFF"/>
                <w:lang w:bidi="ru-RU"/>
              </w:rPr>
            </w:pPr>
            <w:proofErr w:type="spellStart"/>
            <w:r>
              <w:rPr>
                <w:rStyle w:val="295pt"/>
              </w:rPr>
              <w:t>Североуральский</w:t>
            </w:r>
            <w:proofErr w:type="spellEnd"/>
            <w:r>
              <w:rPr>
                <w:rStyle w:val="295pt"/>
              </w:rPr>
              <w:t xml:space="preserve"> городской округ</w:t>
            </w:r>
          </w:p>
        </w:tc>
        <w:tc>
          <w:tcPr>
            <w:tcW w:w="5278" w:type="dxa"/>
            <w:tcBorders>
              <w:top w:val="single" w:sz="4" w:space="0" w:color="auto"/>
              <w:left w:val="single" w:sz="4" w:space="0" w:color="auto"/>
              <w:bottom w:val="single" w:sz="4" w:space="0" w:color="auto"/>
            </w:tcBorders>
            <w:shd w:val="clear" w:color="auto" w:fill="FFFFFF"/>
          </w:tcPr>
          <w:p w:rsidR="00DC6B39" w:rsidRPr="00DC6B39" w:rsidRDefault="00DC6B39" w:rsidP="00DC6B39">
            <w:pPr>
              <w:pStyle w:val="22"/>
              <w:shd w:val="clear" w:color="auto" w:fill="auto"/>
              <w:spacing w:before="0" w:after="0" w:line="190" w:lineRule="exact"/>
              <w:jc w:val="left"/>
              <w:rPr>
                <w:color w:val="000000"/>
                <w:sz w:val="19"/>
                <w:szCs w:val="19"/>
                <w:shd w:val="clear" w:color="auto" w:fill="FFFFFF"/>
                <w:lang w:bidi="ru-RU"/>
              </w:rPr>
            </w:pPr>
            <w:r>
              <w:rPr>
                <w:rStyle w:val="295pt"/>
              </w:rPr>
              <w:t>Г АУЗ СО «</w:t>
            </w:r>
            <w:proofErr w:type="spellStart"/>
            <w:r>
              <w:rPr>
                <w:rStyle w:val="295pt"/>
              </w:rPr>
              <w:t>Краснотурьинская</w:t>
            </w:r>
            <w:proofErr w:type="spellEnd"/>
            <w:r>
              <w:rPr>
                <w:rStyle w:val="295pt"/>
              </w:rPr>
              <w:t xml:space="preserve"> городская больница»</w:t>
            </w:r>
          </w:p>
        </w:tc>
        <w:tc>
          <w:tcPr>
            <w:tcW w:w="4777" w:type="dxa"/>
            <w:tcBorders>
              <w:top w:val="single" w:sz="4" w:space="0" w:color="auto"/>
              <w:left w:val="single" w:sz="4" w:space="0" w:color="auto"/>
              <w:bottom w:val="single" w:sz="4" w:space="0" w:color="auto"/>
              <w:right w:val="single" w:sz="4" w:space="0" w:color="auto"/>
            </w:tcBorders>
            <w:shd w:val="clear" w:color="auto" w:fill="FFFFFF"/>
          </w:tcPr>
          <w:p w:rsidR="00DC6B39" w:rsidRPr="00DC6B39" w:rsidRDefault="00DC6B39" w:rsidP="00DC6B39">
            <w:pPr>
              <w:pStyle w:val="22"/>
              <w:shd w:val="clear" w:color="auto" w:fill="auto"/>
              <w:spacing w:before="0" w:after="0" w:line="220" w:lineRule="exact"/>
              <w:jc w:val="left"/>
              <w:rPr>
                <w:color w:val="000000"/>
                <w:sz w:val="19"/>
                <w:szCs w:val="19"/>
                <w:shd w:val="clear" w:color="auto" w:fill="FFFFFF"/>
                <w:lang w:bidi="ru-RU"/>
              </w:rPr>
            </w:pPr>
            <w:r>
              <w:rPr>
                <w:rStyle w:val="295pt"/>
              </w:rPr>
              <w:t>ГБУЗ СО «</w:t>
            </w:r>
            <w:proofErr w:type="spellStart"/>
            <w:r>
              <w:rPr>
                <w:rStyle w:val="295pt"/>
              </w:rPr>
              <w:t>Серовская</w:t>
            </w:r>
            <w:proofErr w:type="spellEnd"/>
            <w:r>
              <w:rPr>
                <w:rStyle w:val="295pt"/>
              </w:rPr>
              <w:t xml:space="preserve"> городская больница»</w:t>
            </w:r>
          </w:p>
        </w:tc>
      </w:tr>
      <w:tr w:rsidR="00DC6B39" w:rsidTr="00DC6B39">
        <w:trPr>
          <w:trHeight w:hRule="exact" w:val="289"/>
        </w:trPr>
        <w:tc>
          <w:tcPr>
            <w:tcW w:w="724" w:type="dxa"/>
            <w:tcBorders>
              <w:top w:val="single" w:sz="4" w:space="0" w:color="auto"/>
              <w:left w:val="single" w:sz="4" w:space="0" w:color="auto"/>
              <w:bottom w:val="single" w:sz="4" w:space="0" w:color="auto"/>
            </w:tcBorders>
            <w:shd w:val="clear" w:color="auto" w:fill="FFFFFF"/>
            <w:vAlign w:val="center"/>
          </w:tcPr>
          <w:p w:rsidR="00DC6B39" w:rsidRPr="00DC6B39" w:rsidRDefault="00DC6B39" w:rsidP="00DC6B39">
            <w:pPr>
              <w:pStyle w:val="22"/>
              <w:shd w:val="clear" w:color="auto" w:fill="auto"/>
              <w:spacing w:before="0" w:after="0" w:line="190" w:lineRule="exact"/>
              <w:ind w:right="280"/>
              <w:jc w:val="right"/>
              <w:rPr>
                <w:color w:val="000000"/>
                <w:sz w:val="19"/>
                <w:szCs w:val="19"/>
                <w:shd w:val="clear" w:color="auto" w:fill="FFFFFF"/>
                <w:lang w:bidi="ru-RU"/>
              </w:rPr>
            </w:pPr>
            <w:r>
              <w:rPr>
                <w:rStyle w:val="295pt"/>
              </w:rPr>
              <w:t>42.</w:t>
            </w:r>
          </w:p>
        </w:tc>
        <w:tc>
          <w:tcPr>
            <w:tcW w:w="3524" w:type="dxa"/>
            <w:tcBorders>
              <w:top w:val="single" w:sz="4" w:space="0" w:color="auto"/>
              <w:left w:val="single" w:sz="4" w:space="0" w:color="auto"/>
              <w:bottom w:val="single" w:sz="4" w:space="0" w:color="auto"/>
            </w:tcBorders>
            <w:shd w:val="clear" w:color="auto" w:fill="FFFFFF"/>
          </w:tcPr>
          <w:p w:rsidR="00DC6B39" w:rsidRPr="00DC6B39" w:rsidRDefault="00DC6B39" w:rsidP="00DC6B39">
            <w:pPr>
              <w:pStyle w:val="22"/>
              <w:shd w:val="clear" w:color="auto" w:fill="auto"/>
              <w:spacing w:before="0" w:after="0" w:line="190" w:lineRule="exact"/>
              <w:jc w:val="left"/>
              <w:rPr>
                <w:color w:val="000000"/>
                <w:sz w:val="19"/>
                <w:szCs w:val="19"/>
                <w:shd w:val="clear" w:color="auto" w:fill="FFFFFF"/>
                <w:lang w:bidi="ru-RU"/>
              </w:rPr>
            </w:pPr>
            <w:proofErr w:type="spellStart"/>
            <w:r>
              <w:rPr>
                <w:rStyle w:val="295pt"/>
              </w:rPr>
              <w:t>Артинский</w:t>
            </w:r>
            <w:proofErr w:type="spellEnd"/>
            <w:r>
              <w:rPr>
                <w:rStyle w:val="295pt"/>
              </w:rPr>
              <w:t xml:space="preserve"> городской округ</w:t>
            </w:r>
          </w:p>
        </w:tc>
        <w:tc>
          <w:tcPr>
            <w:tcW w:w="5278" w:type="dxa"/>
            <w:tcBorders>
              <w:top w:val="single" w:sz="4" w:space="0" w:color="auto"/>
              <w:left w:val="single" w:sz="4" w:space="0" w:color="auto"/>
              <w:bottom w:val="single" w:sz="4" w:space="0" w:color="auto"/>
            </w:tcBorders>
            <w:shd w:val="clear" w:color="auto" w:fill="FFFFFF"/>
          </w:tcPr>
          <w:p w:rsidR="00DC6B39" w:rsidRPr="00DC6B39" w:rsidRDefault="00DC6B39" w:rsidP="00DC6B39">
            <w:pPr>
              <w:pStyle w:val="22"/>
              <w:shd w:val="clear" w:color="auto" w:fill="auto"/>
              <w:spacing w:before="0" w:after="0" w:line="190" w:lineRule="exact"/>
              <w:jc w:val="left"/>
              <w:rPr>
                <w:color w:val="000000"/>
                <w:sz w:val="19"/>
                <w:szCs w:val="19"/>
                <w:shd w:val="clear" w:color="auto" w:fill="FFFFFF"/>
                <w:lang w:bidi="ru-RU"/>
              </w:rPr>
            </w:pPr>
            <w:r>
              <w:rPr>
                <w:rStyle w:val="295pt"/>
              </w:rPr>
              <w:t>ГБУЗ СО «</w:t>
            </w:r>
            <w:proofErr w:type="spellStart"/>
            <w:r>
              <w:rPr>
                <w:rStyle w:val="295pt"/>
              </w:rPr>
              <w:t>Красноуфимская</w:t>
            </w:r>
            <w:proofErr w:type="spellEnd"/>
            <w:r>
              <w:rPr>
                <w:rStyle w:val="295pt"/>
              </w:rPr>
              <w:t xml:space="preserve"> районная больница»</w:t>
            </w:r>
          </w:p>
        </w:tc>
        <w:tc>
          <w:tcPr>
            <w:tcW w:w="4777" w:type="dxa"/>
            <w:tcBorders>
              <w:top w:val="single" w:sz="4" w:space="0" w:color="auto"/>
              <w:left w:val="single" w:sz="4" w:space="0" w:color="auto"/>
              <w:bottom w:val="single" w:sz="4" w:space="0" w:color="auto"/>
              <w:right w:val="single" w:sz="4" w:space="0" w:color="auto"/>
            </w:tcBorders>
            <w:shd w:val="clear" w:color="auto" w:fill="FFFFFF"/>
          </w:tcPr>
          <w:p w:rsidR="00DC6B39" w:rsidRPr="00DC6B39" w:rsidRDefault="00DC6B39" w:rsidP="00DC6B39">
            <w:pPr>
              <w:pStyle w:val="22"/>
              <w:shd w:val="clear" w:color="auto" w:fill="auto"/>
              <w:spacing w:before="0" w:after="0" w:line="220" w:lineRule="exact"/>
              <w:jc w:val="left"/>
              <w:rPr>
                <w:color w:val="000000"/>
                <w:sz w:val="19"/>
                <w:szCs w:val="19"/>
                <w:shd w:val="clear" w:color="auto" w:fill="FFFFFF"/>
                <w:lang w:bidi="ru-RU"/>
              </w:rPr>
            </w:pPr>
            <w:r>
              <w:rPr>
                <w:rStyle w:val="295pt"/>
              </w:rPr>
              <w:t>ГБУЗ СО «Городская больница город Первоуральск»</w:t>
            </w:r>
          </w:p>
        </w:tc>
      </w:tr>
      <w:tr w:rsidR="00DC6B39" w:rsidTr="00DC6B39">
        <w:trPr>
          <w:trHeight w:hRule="exact" w:val="211"/>
        </w:trPr>
        <w:tc>
          <w:tcPr>
            <w:tcW w:w="724" w:type="dxa"/>
            <w:tcBorders>
              <w:top w:val="single" w:sz="4" w:space="0" w:color="auto"/>
              <w:left w:val="single" w:sz="4" w:space="0" w:color="auto"/>
              <w:bottom w:val="single" w:sz="4" w:space="0" w:color="auto"/>
            </w:tcBorders>
            <w:shd w:val="clear" w:color="auto" w:fill="FFFFFF"/>
            <w:vAlign w:val="center"/>
          </w:tcPr>
          <w:p w:rsidR="00DC6B39" w:rsidRPr="00DC6B39" w:rsidRDefault="00DC6B39" w:rsidP="00DC6B39">
            <w:pPr>
              <w:pStyle w:val="22"/>
              <w:shd w:val="clear" w:color="auto" w:fill="auto"/>
              <w:spacing w:before="0" w:after="0" w:line="190" w:lineRule="exact"/>
              <w:ind w:right="280"/>
              <w:jc w:val="right"/>
              <w:rPr>
                <w:color w:val="000000"/>
                <w:sz w:val="19"/>
                <w:szCs w:val="19"/>
                <w:shd w:val="clear" w:color="auto" w:fill="FFFFFF"/>
                <w:lang w:bidi="ru-RU"/>
              </w:rPr>
            </w:pPr>
            <w:r>
              <w:rPr>
                <w:rStyle w:val="295pt"/>
              </w:rPr>
              <w:t>43.</w:t>
            </w:r>
          </w:p>
        </w:tc>
        <w:tc>
          <w:tcPr>
            <w:tcW w:w="3524" w:type="dxa"/>
            <w:tcBorders>
              <w:top w:val="single" w:sz="4" w:space="0" w:color="auto"/>
              <w:left w:val="single" w:sz="4" w:space="0" w:color="auto"/>
              <w:bottom w:val="single" w:sz="4" w:space="0" w:color="auto"/>
            </w:tcBorders>
            <w:shd w:val="clear" w:color="auto" w:fill="FFFFFF"/>
          </w:tcPr>
          <w:p w:rsidR="00DC6B39" w:rsidRPr="00DC6B39" w:rsidRDefault="00DC6B39" w:rsidP="00DC6B39">
            <w:pPr>
              <w:pStyle w:val="22"/>
              <w:shd w:val="clear" w:color="auto" w:fill="auto"/>
              <w:spacing w:before="0" w:after="0" w:line="190" w:lineRule="exact"/>
              <w:jc w:val="left"/>
              <w:rPr>
                <w:color w:val="000000"/>
                <w:sz w:val="19"/>
                <w:szCs w:val="19"/>
                <w:shd w:val="clear" w:color="auto" w:fill="FFFFFF"/>
                <w:lang w:bidi="ru-RU"/>
              </w:rPr>
            </w:pPr>
            <w:proofErr w:type="spellStart"/>
            <w:r>
              <w:rPr>
                <w:rStyle w:val="295pt"/>
              </w:rPr>
              <w:t>Ачитский</w:t>
            </w:r>
            <w:proofErr w:type="spellEnd"/>
            <w:r>
              <w:rPr>
                <w:rStyle w:val="295pt"/>
              </w:rPr>
              <w:t xml:space="preserve"> городской округ</w:t>
            </w:r>
          </w:p>
        </w:tc>
        <w:tc>
          <w:tcPr>
            <w:tcW w:w="5278" w:type="dxa"/>
            <w:tcBorders>
              <w:top w:val="single" w:sz="4" w:space="0" w:color="auto"/>
              <w:left w:val="single" w:sz="4" w:space="0" w:color="auto"/>
              <w:bottom w:val="single" w:sz="4" w:space="0" w:color="auto"/>
            </w:tcBorders>
            <w:shd w:val="clear" w:color="auto" w:fill="FFFFFF"/>
          </w:tcPr>
          <w:p w:rsidR="00DC6B39" w:rsidRPr="00DC6B39" w:rsidRDefault="00DC6B39" w:rsidP="00DC6B39">
            <w:pPr>
              <w:pStyle w:val="22"/>
              <w:shd w:val="clear" w:color="auto" w:fill="auto"/>
              <w:spacing w:before="0" w:after="0" w:line="190" w:lineRule="exact"/>
              <w:jc w:val="left"/>
              <w:rPr>
                <w:color w:val="000000"/>
                <w:sz w:val="19"/>
                <w:szCs w:val="19"/>
                <w:shd w:val="clear" w:color="auto" w:fill="FFFFFF"/>
                <w:lang w:bidi="ru-RU"/>
              </w:rPr>
            </w:pPr>
            <w:r>
              <w:rPr>
                <w:rStyle w:val="295pt"/>
              </w:rPr>
              <w:t>ГБУЗ СО «</w:t>
            </w:r>
            <w:proofErr w:type="spellStart"/>
            <w:r>
              <w:rPr>
                <w:rStyle w:val="295pt"/>
              </w:rPr>
              <w:t>Красноуфимская</w:t>
            </w:r>
            <w:proofErr w:type="spellEnd"/>
            <w:r>
              <w:rPr>
                <w:rStyle w:val="295pt"/>
              </w:rPr>
              <w:t xml:space="preserve"> районная больница»</w:t>
            </w:r>
          </w:p>
        </w:tc>
        <w:tc>
          <w:tcPr>
            <w:tcW w:w="4777" w:type="dxa"/>
            <w:tcBorders>
              <w:top w:val="single" w:sz="4" w:space="0" w:color="auto"/>
              <w:left w:val="single" w:sz="4" w:space="0" w:color="auto"/>
              <w:bottom w:val="single" w:sz="4" w:space="0" w:color="auto"/>
              <w:right w:val="single" w:sz="4" w:space="0" w:color="auto"/>
            </w:tcBorders>
            <w:shd w:val="clear" w:color="auto" w:fill="FFFFFF"/>
          </w:tcPr>
          <w:p w:rsidR="00DC6B39" w:rsidRPr="00DC6B39" w:rsidRDefault="00DC6B39" w:rsidP="00DC6B39">
            <w:pPr>
              <w:pStyle w:val="22"/>
              <w:shd w:val="clear" w:color="auto" w:fill="auto"/>
              <w:spacing w:before="0" w:after="0" w:line="220" w:lineRule="exact"/>
              <w:jc w:val="left"/>
              <w:rPr>
                <w:color w:val="000000"/>
                <w:sz w:val="19"/>
                <w:szCs w:val="19"/>
                <w:shd w:val="clear" w:color="auto" w:fill="FFFFFF"/>
                <w:lang w:bidi="ru-RU"/>
              </w:rPr>
            </w:pPr>
            <w:r>
              <w:rPr>
                <w:rStyle w:val="295pt"/>
              </w:rPr>
              <w:t>ГБУЗ СО «</w:t>
            </w:r>
            <w:proofErr w:type="spellStart"/>
            <w:r>
              <w:rPr>
                <w:rStyle w:val="295pt"/>
              </w:rPr>
              <w:t>Ревдинская</w:t>
            </w:r>
            <w:proofErr w:type="spellEnd"/>
            <w:r>
              <w:rPr>
                <w:rStyle w:val="295pt"/>
              </w:rPr>
              <w:t xml:space="preserve"> городская больница»</w:t>
            </w:r>
          </w:p>
        </w:tc>
      </w:tr>
      <w:tr w:rsidR="00DC6B39" w:rsidTr="00DC6B39">
        <w:trPr>
          <w:trHeight w:hRule="exact" w:val="587"/>
        </w:trPr>
        <w:tc>
          <w:tcPr>
            <w:tcW w:w="724" w:type="dxa"/>
            <w:tcBorders>
              <w:top w:val="single" w:sz="4" w:space="0" w:color="auto"/>
              <w:left w:val="single" w:sz="4" w:space="0" w:color="auto"/>
              <w:bottom w:val="single" w:sz="4" w:space="0" w:color="auto"/>
            </w:tcBorders>
            <w:shd w:val="clear" w:color="auto" w:fill="FFFFFF"/>
            <w:vAlign w:val="center"/>
          </w:tcPr>
          <w:p w:rsidR="00DC6B39" w:rsidRPr="00DC6B39" w:rsidRDefault="00DC6B39" w:rsidP="00DC6B39">
            <w:pPr>
              <w:pStyle w:val="22"/>
              <w:shd w:val="clear" w:color="auto" w:fill="auto"/>
              <w:spacing w:before="0" w:after="0" w:line="190" w:lineRule="exact"/>
              <w:ind w:right="280"/>
              <w:jc w:val="right"/>
              <w:rPr>
                <w:color w:val="000000"/>
                <w:sz w:val="19"/>
                <w:szCs w:val="19"/>
                <w:shd w:val="clear" w:color="auto" w:fill="FFFFFF"/>
                <w:lang w:bidi="ru-RU"/>
              </w:rPr>
            </w:pPr>
            <w:r>
              <w:rPr>
                <w:rStyle w:val="295pt"/>
              </w:rPr>
              <w:t>44.</w:t>
            </w:r>
          </w:p>
        </w:tc>
        <w:tc>
          <w:tcPr>
            <w:tcW w:w="3524" w:type="dxa"/>
            <w:tcBorders>
              <w:top w:val="single" w:sz="4" w:space="0" w:color="auto"/>
              <w:left w:val="single" w:sz="4" w:space="0" w:color="auto"/>
              <w:bottom w:val="single" w:sz="4" w:space="0" w:color="auto"/>
            </w:tcBorders>
            <w:shd w:val="clear" w:color="auto" w:fill="FFFFFF"/>
          </w:tcPr>
          <w:p w:rsidR="00DC6B39" w:rsidRPr="00DC6B39" w:rsidRDefault="00DC6B39" w:rsidP="00DC6B39">
            <w:pPr>
              <w:pStyle w:val="22"/>
              <w:shd w:val="clear" w:color="auto" w:fill="auto"/>
              <w:spacing w:before="0" w:after="0" w:line="190" w:lineRule="exact"/>
              <w:jc w:val="left"/>
              <w:rPr>
                <w:color w:val="000000"/>
                <w:sz w:val="19"/>
                <w:szCs w:val="19"/>
                <w:shd w:val="clear" w:color="auto" w:fill="FFFFFF"/>
                <w:lang w:bidi="ru-RU"/>
              </w:rPr>
            </w:pPr>
            <w:r>
              <w:rPr>
                <w:rStyle w:val="295pt"/>
              </w:rPr>
              <w:t>муниципальное образование</w:t>
            </w:r>
          </w:p>
          <w:p w:rsidR="00DC6B39" w:rsidRPr="00DC6B39" w:rsidRDefault="00DC6B39" w:rsidP="00DC6B39">
            <w:pPr>
              <w:pStyle w:val="22"/>
              <w:shd w:val="clear" w:color="auto" w:fill="auto"/>
              <w:spacing w:before="0" w:after="0" w:line="190" w:lineRule="exact"/>
              <w:jc w:val="left"/>
              <w:rPr>
                <w:color w:val="000000"/>
                <w:sz w:val="19"/>
                <w:szCs w:val="19"/>
                <w:shd w:val="clear" w:color="auto" w:fill="FFFFFF"/>
                <w:lang w:bidi="ru-RU"/>
              </w:rPr>
            </w:pPr>
            <w:proofErr w:type="spellStart"/>
            <w:r>
              <w:rPr>
                <w:rStyle w:val="295pt"/>
              </w:rPr>
              <w:t>Красноуфимский</w:t>
            </w:r>
            <w:proofErr w:type="spellEnd"/>
            <w:r>
              <w:rPr>
                <w:rStyle w:val="295pt"/>
              </w:rPr>
              <w:t xml:space="preserve"> округ,</w:t>
            </w:r>
          </w:p>
          <w:p w:rsidR="00DC6B39" w:rsidRPr="00DC6B39" w:rsidRDefault="00DC6B39" w:rsidP="00DC6B39">
            <w:pPr>
              <w:pStyle w:val="22"/>
              <w:shd w:val="clear" w:color="auto" w:fill="auto"/>
              <w:spacing w:before="0" w:after="0" w:line="190" w:lineRule="exact"/>
              <w:jc w:val="left"/>
              <w:rPr>
                <w:color w:val="000000"/>
                <w:sz w:val="19"/>
                <w:szCs w:val="19"/>
                <w:shd w:val="clear" w:color="auto" w:fill="FFFFFF"/>
                <w:lang w:bidi="ru-RU"/>
              </w:rPr>
            </w:pPr>
            <w:proofErr w:type="spellStart"/>
            <w:r>
              <w:rPr>
                <w:rStyle w:val="295pt"/>
              </w:rPr>
              <w:t>т.ч</w:t>
            </w:r>
            <w:proofErr w:type="spellEnd"/>
            <w:r>
              <w:rPr>
                <w:rStyle w:val="295pt"/>
              </w:rPr>
              <w:t>. городской округ Красноуфимск</w:t>
            </w:r>
          </w:p>
        </w:tc>
        <w:tc>
          <w:tcPr>
            <w:tcW w:w="5278" w:type="dxa"/>
            <w:tcBorders>
              <w:top w:val="single" w:sz="4" w:space="0" w:color="auto"/>
              <w:left w:val="single" w:sz="4" w:space="0" w:color="auto"/>
              <w:bottom w:val="single" w:sz="4" w:space="0" w:color="auto"/>
            </w:tcBorders>
            <w:shd w:val="clear" w:color="auto" w:fill="FFFFFF"/>
          </w:tcPr>
          <w:p w:rsidR="00DC6B39" w:rsidRPr="00DC6B39" w:rsidRDefault="00DC6B39" w:rsidP="00DC6B39">
            <w:pPr>
              <w:pStyle w:val="22"/>
              <w:shd w:val="clear" w:color="auto" w:fill="auto"/>
              <w:spacing w:before="0" w:after="0" w:line="190" w:lineRule="exact"/>
              <w:jc w:val="left"/>
              <w:rPr>
                <w:color w:val="000000"/>
                <w:sz w:val="19"/>
                <w:szCs w:val="19"/>
                <w:shd w:val="clear" w:color="auto" w:fill="FFFFFF"/>
                <w:lang w:bidi="ru-RU"/>
              </w:rPr>
            </w:pPr>
            <w:r>
              <w:rPr>
                <w:rStyle w:val="295pt"/>
              </w:rPr>
              <w:t>ГБУЗ СО «</w:t>
            </w:r>
            <w:proofErr w:type="spellStart"/>
            <w:r>
              <w:rPr>
                <w:rStyle w:val="295pt"/>
              </w:rPr>
              <w:t>Красноуфимская</w:t>
            </w:r>
            <w:proofErr w:type="spellEnd"/>
            <w:r>
              <w:rPr>
                <w:rStyle w:val="295pt"/>
              </w:rPr>
              <w:t xml:space="preserve"> районная больница»</w:t>
            </w:r>
          </w:p>
        </w:tc>
        <w:tc>
          <w:tcPr>
            <w:tcW w:w="4777" w:type="dxa"/>
            <w:tcBorders>
              <w:top w:val="single" w:sz="4" w:space="0" w:color="auto"/>
              <w:left w:val="single" w:sz="4" w:space="0" w:color="auto"/>
              <w:bottom w:val="single" w:sz="4" w:space="0" w:color="auto"/>
              <w:right w:val="single" w:sz="4" w:space="0" w:color="auto"/>
            </w:tcBorders>
            <w:shd w:val="clear" w:color="auto" w:fill="FFFFFF"/>
          </w:tcPr>
          <w:p w:rsidR="00DC6B39" w:rsidRPr="00DC6B39" w:rsidRDefault="00DC6B39" w:rsidP="00DC6B39">
            <w:pPr>
              <w:pStyle w:val="22"/>
              <w:shd w:val="clear" w:color="auto" w:fill="auto"/>
              <w:spacing w:before="0" w:after="0" w:line="220" w:lineRule="exact"/>
              <w:jc w:val="left"/>
              <w:rPr>
                <w:color w:val="000000"/>
                <w:sz w:val="19"/>
                <w:szCs w:val="19"/>
                <w:shd w:val="clear" w:color="auto" w:fill="FFFFFF"/>
                <w:lang w:bidi="ru-RU"/>
              </w:rPr>
            </w:pPr>
            <w:r>
              <w:rPr>
                <w:rStyle w:val="295pt"/>
              </w:rPr>
              <w:t>ГБУЗ СО «Городская больница город Первоуральск»</w:t>
            </w:r>
          </w:p>
        </w:tc>
      </w:tr>
      <w:tr w:rsidR="00DC6B39" w:rsidTr="00DC6B39">
        <w:trPr>
          <w:trHeight w:hRule="exact" w:val="283"/>
        </w:trPr>
        <w:tc>
          <w:tcPr>
            <w:tcW w:w="724" w:type="dxa"/>
            <w:tcBorders>
              <w:top w:val="single" w:sz="4" w:space="0" w:color="auto"/>
              <w:left w:val="single" w:sz="4" w:space="0" w:color="auto"/>
              <w:bottom w:val="single" w:sz="4" w:space="0" w:color="auto"/>
            </w:tcBorders>
            <w:shd w:val="clear" w:color="auto" w:fill="FFFFFF"/>
            <w:vAlign w:val="center"/>
          </w:tcPr>
          <w:p w:rsidR="00DC6B39" w:rsidRPr="00DC6B39" w:rsidRDefault="00DC6B39" w:rsidP="00DC6B39">
            <w:pPr>
              <w:pStyle w:val="22"/>
              <w:shd w:val="clear" w:color="auto" w:fill="auto"/>
              <w:spacing w:before="0" w:after="0" w:line="190" w:lineRule="exact"/>
              <w:ind w:right="280"/>
              <w:jc w:val="right"/>
              <w:rPr>
                <w:color w:val="000000"/>
                <w:sz w:val="19"/>
                <w:szCs w:val="19"/>
                <w:shd w:val="clear" w:color="auto" w:fill="FFFFFF"/>
                <w:lang w:bidi="ru-RU"/>
              </w:rPr>
            </w:pPr>
            <w:r>
              <w:rPr>
                <w:rStyle w:val="295pt"/>
              </w:rPr>
              <w:t>45.</w:t>
            </w:r>
          </w:p>
        </w:tc>
        <w:tc>
          <w:tcPr>
            <w:tcW w:w="3524" w:type="dxa"/>
            <w:tcBorders>
              <w:top w:val="single" w:sz="4" w:space="0" w:color="auto"/>
              <w:left w:val="single" w:sz="4" w:space="0" w:color="auto"/>
              <w:bottom w:val="single" w:sz="4" w:space="0" w:color="auto"/>
            </w:tcBorders>
            <w:shd w:val="clear" w:color="auto" w:fill="FFFFFF"/>
          </w:tcPr>
          <w:p w:rsidR="00DC6B39" w:rsidRPr="00DC6B39" w:rsidRDefault="00DC6B39" w:rsidP="00DC6B39">
            <w:pPr>
              <w:pStyle w:val="22"/>
              <w:shd w:val="clear" w:color="auto" w:fill="auto"/>
              <w:spacing w:before="0" w:after="0" w:line="190" w:lineRule="exact"/>
              <w:jc w:val="left"/>
              <w:rPr>
                <w:color w:val="000000"/>
                <w:sz w:val="19"/>
                <w:szCs w:val="19"/>
                <w:shd w:val="clear" w:color="auto" w:fill="FFFFFF"/>
                <w:lang w:bidi="ru-RU"/>
              </w:rPr>
            </w:pPr>
            <w:proofErr w:type="spellStart"/>
            <w:r>
              <w:rPr>
                <w:rStyle w:val="295pt"/>
              </w:rPr>
              <w:t>Бисертский</w:t>
            </w:r>
            <w:proofErr w:type="spellEnd"/>
            <w:r>
              <w:rPr>
                <w:rStyle w:val="295pt"/>
              </w:rPr>
              <w:t xml:space="preserve"> городской округ</w:t>
            </w:r>
          </w:p>
        </w:tc>
        <w:tc>
          <w:tcPr>
            <w:tcW w:w="5278" w:type="dxa"/>
            <w:tcBorders>
              <w:top w:val="single" w:sz="4" w:space="0" w:color="auto"/>
              <w:left w:val="single" w:sz="4" w:space="0" w:color="auto"/>
              <w:bottom w:val="single" w:sz="4" w:space="0" w:color="auto"/>
            </w:tcBorders>
            <w:shd w:val="clear" w:color="auto" w:fill="FFFFFF"/>
          </w:tcPr>
          <w:p w:rsidR="00DC6B39" w:rsidRPr="00DC6B39" w:rsidRDefault="00DC6B39" w:rsidP="00DC6B39">
            <w:pPr>
              <w:pStyle w:val="22"/>
              <w:shd w:val="clear" w:color="auto" w:fill="auto"/>
              <w:spacing w:before="0" w:after="0" w:line="190" w:lineRule="exact"/>
              <w:jc w:val="left"/>
              <w:rPr>
                <w:color w:val="000000"/>
                <w:sz w:val="19"/>
                <w:szCs w:val="19"/>
                <w:shd w:val="clear" w:color="auto" w:fill="FFFFFF"/>
                <w:lang w:bidi="ru-RU"/>
              </w:rPr>
            </w:pPr>
            <w:r>
              <w:rPr>
                <w:rStyle w:val="295pt"/>
              </w:rPr>
              <w:t>ГБУЗ СО «</w:t>
            </w:r>
            <w:proofErr w:type="spellStart"/>
            <w:r>
              <w:rPr>
                <w:rStyle w:val="295pt"/>
              </w:rPr>
              <w:t>Ревдинская</w:t>
            </w:r>
            <w:proofErr w:type="spellEnd"/>
            <w:r>
              <w:rPr>
                <w:rStyle w:val="295pt"/>
              </w:rPr>
              <w:t xml:space="preserve"> городская больница»</w:t>
            </w:r>
          </w:p>
        </w:tc>
        <w:tc>
          <w:tcPr>
            <w:tcW w:w="4777" w:type="dxa"/>
            <w:tcBorders>
              <w:top w:val="single" w:sz="4" w:space="0" w:color="auto"/>
              <w:left w:val="single" w:sz="4" w:space="0" w:color="auto"/>
              <w:bottom w:val="single" w:sz="4" w:space="0" w:color="auto"/>
              <w:right w:val="single" w:sz="4" w:space="0" w:color="auto"/>
            </w:tcBorders>
            <w:shd w:val="clear" w:color="auto" w:fill="FFFFFF"/>
            <w:vAlign w:val="bottom"/>
          </w:tcPr>
          <w:p w:rsidR="00DC6B39" w:rsidRPr="00DC6B39" w:rsidRDefault="00DC6B39" w:rsidP="00DC6B39">
            <w:pPr>
              <w:pStyle w:val="22"/>
              <w:shd w:val="clear" w:color="auto" w:fill="auto"/>
              <w:spacing w:before="0" w:after="0" w:line="220" w:lineRule="exact"/>
              <w:jc w:val="left"/>
              <w:rPr>
                <w:color w:val="000000"/>
                <w:sz w:val="19"/>
                <w:szCs w:val="19"/>
                <w:shd w:val="clear" w:color="auto" w:fill="FFFFFF"/>
                <w:lang w:bidi="ru-RU"/>
              </w:rPr>
            </w:pPr>
            <w:r>
              <w:rPr>
                <w:rStyle w:val="295pt"/>
              </w:rPr>
              <w:t>ГБУЗ СО «</w:t>
            </w:r>
            <w:proofErr w:type="spellStart"/>
            <w:r>
              <w:rPr>
                <w:rStyle w:val="295pt"/>
              </w:rPr>
              <w:t>Красноуфимская</w:t>
            </w:r>
            <w:proofErr w:type="spellEnd"/>
            <w:r>
              <w:rPr>
                <w:rStyle w:val="295pt"/>
              </w:rPr>
              <w:t xml:space="preserve"> районная больница»</w:t>
            </w:r>
          </w:p>
        </w:tc>
      </w:tr>
      <w:tr w:rsidR="00DC6B39" w:rsidTr="00DC6B39">
        <w:trPr>
          <w:trHeight w:hRule="exact" w:val="220"/>
        </w:trPr>
        <w:tc>
          <w:tcPr>
            <w:tcW w:w="724" w:type="dxa"/>
            <w:tcBorders>
              <w:top w:val="single" w:sz="4" w:space="0" w:color="auto"/>
              <w:left w:val="single" w:sz="4" w:space="0" w:color="auto"/>
              <w:bottom w:val="single" w:sz="4" w:space="0" w:color="auto"/>
            </w:tcBorders>
            <w:shd w:val="clear" w:color="auto" w:fill="FFFFFF"/>
            <w:vAlign w:val="center"/>
          </w:tcPr>
          <w:p w:rsidR="00DC6B39" w:rsidRPr="00DC6B39" w:rsidRDefault="00DC6B39" w:rsidP="00DC6B39">
            <w:pPr>
              <w:pStyle w:val="22"/>
              <w:shd w:val="clear" w:color="auto" w:fill="auto"/>
              <w:spacing w:before="0" w:after="0" w:line="190" w:lineRule="exact"/>
              <w:ind w:right="280"/>
              <w:jc w:val="right"/>
              <w:rPr>
                <w:color w:val="000000"/>
                <w:sz w:val="19"/>
                <w:szCs w:val="19"/>
                <w:shd w:val="clear" w:color="auto" w:fill="FFFFFF"/>
                <w:lang w:bidi="ru-RU"/>
              </w:rPr>
            </w:pPr>
            <w:r>
              <w:rPr>
                <w:rStyle w:val="295pt"/>
              </w:rPr>
              <w:t>46.</w:t>
            </w:r>
          </w:p>
        </w:tc>
        <w:tc>
          <w:tcPr>
            <w:tcW w:w="3524" w:type="dxa"/>
            <w:tcBorders>
              <w:top w:val="single" w:sz="4" w:space="0" w:color="auto"/>
              <w:left w:val="single" w:sz="4" w:space="0" w:color="auto"/>
              <w:bottom w:val="single" w:sz="4" w:space="0" w:color="auto"/>
            </w:tcBorders>
            <w:shd w:val="clear" w:color="auto" w:fill="FFFFFF"/>
          </w:tcPr>
          <w:p w:rsidR="00DC6B39" w:rsidRPr="00DC6B39" w:rsidRDefault="00DC6B39" w:rsidP="00DC6B39">
            <w:pPr>
              <w:pStyle w:val="22"/>
              <w:shd w:val="clear" w:color="auto" w:fill="auto"/>
              <w:spacing w:before="0" w:after="0" w:line="190" w:lineRule="exact"/>
              <w:jc w:val="left"/>
              <w:rPr>
                <w:color w:val="000000"/>
                <w:sz w:val="19"/>
                <w:szCs w:val="19"/>
                <w:shd w:val="clear" w:color="auto" w:fill="FFFFFF"/>
                <w:lang w:bidi="ru-RU"/>
              </w:rPr>
            </w:pPr>
            <w:r>
              <w:rPr>
                <w:rStyle w:val="295pt"/>
              </w:rPr>
              <w:t>городской округ Дегтярск</w:t>
            </w:r>
          </w:p>
        </w:tc>
        <w:tc>
          <w:tcPr>
            <w:tcW w:w="5278" w:type="dxa"/>
            <w:tcBorders>
              <w:top w:val="single" w:sz="4" w:space="0" w:color="auto"/>
              <w:left w:val="single" w:sz="4" w:space="0" w:color="auto"/>
              <w:bottom w:val="single" w:sz="4" w:space="0" w:color="auto"/>
            </w:tcBorders>
            <w:shd w:val="clear" w:color="auto" w:fill="FFFFFF"/>
          </w:tcPr>
          <w:p w:rsidR="00DC6B39" w:rsidRPr="00DC6B39" w:rsidRDefault="00DC6B39" w:rsidP="00DC6B39">
            <w:pPr>
              <w:pStyle w:val="22"/>
              <w:shd w:val="clear" w:color="auto" w:fill="auto"/>
              <w:spacing w:before="0" w:after="0" w:line="190" w:lineRule="exact"/>
              <w:jc w:val="left"/>
              <w:rPr>
                <w:color w:val="000000"/>
                <w:sz w:val="19"/>
                <w:szCs w:val="19"/>
                <w:shd w:val="clear" w:color="auto" w:fill="FFFFFF"/>
                <w:lang w:bidi="ru-RU"/>
              </w:rPr>
            </w:pPr>
            <w:r>
              <w:rPr>
                <w:rStyle w:val="295pt"/>
              </w:rPr>
              <w:t>ГБУЗ СО «</w:t>
            </w:r>
            <w:proofErr w:type="spellStart"/>
            <w:r>
              <w:rPr>
                <w:rStyle w:val="295pt"/>
              </w:rPr>
              <w:t>Ревдинская</w:t>
            </w:r>
            <w:proofErr w:type="spellEnd"/>
            <w:r>
              <w:rPr>
                <w:rStyle w:val="295pt"/>
              </w:rPr>
              <w:t xml:space="preserve"> городская больница»</w:t>
            </w:r>
          </w:p>
        </w:tc>
        <w:tc>
          <w:tcPr>
            <w:tcW w:w="4777" w:type="dxa"/>
            <w:tcBorders>
              <w:top w:val="single" w:sz="4" w:space="0" w:color="auto"/>
              <w:left w:val="single" w:sz="4" w:space="0" w:color="auto"/>
              <w:bottom w:val="single" w:sz="4" w:space="0" w:color="auto"/>
              <w:right w:val="single" w:sz="4" w:space="0" w:color="auto"/>
            </w:tcBorders>
            <w:shd w:val="clear" w:color="auto" w:fill="FFFFFF"/>
            <w:vAlign w:val="bottom"/>
          </w:tcPr>
          <w:p w:rsidR="00DC6B39" w:rsidRPr="00DC6B39" w:rsidRDefault="00DC6B39" w:rsidP="00DC6B39">
            <w:pPr>
              <w:pStyle w:val="22"/>
              <w:shd w:val="clear" w:color="auto" w:fill="auto"/>
              <w:spacing w:before="0" w:after="0" w:line="220" w:lineRule="exact"/>
              <w:jc w:val="left"/>
              <w:rPr>
                <w:color w:val="000000"/>
                <w:sz w:val="19"/>
                <w:szCs w:val="19"/>
                <w:shd w:val="clear" w:color="auto" w:fill="FFFFFF"/>
                <w:lang w:bidi="ru-RU"/>
              </w:rPr>
            </w:pPr>
            <w:r>
              <w:rPr>
                <w:rStyle w:val="295pt"/>
              </w:rPr>
              <w:t>ГБУЗ СО «Городская больница город Первоуральск»</w:t>
            </w:r>
          </w:p>
        </w:tc>
      </w:tr>
      <w:tr w:rsidR="00DC6B39" w:rsidTr="00DC6B39">
        <w:trPr>
          <w:trHeight w:hRule="exact" w:val="284"/>
        </w:trPr>
        <w:tc>
          <w:tcPr>
            <w:tcW w:w="724" w:type="dxa"/>
            <w:tcBorders>
              <w:top w:val="single" w:sz="4" w:space="0" w:color="auto"/>
              <w:left w:val="single" w:sz="4" w:space="0" w:color="auto"/>
              <w:bottom w:val="single" w:sz="4" w:space="0" w:color="auto"/>
            </w:tcBorders>
            <w:shd w:val="clear" w:color="auto" w:fill="FFFFFF"/>
            <w:vAlign w:val="center"/>
          </w:tcPr>
          <w:p w:rsidR="00DC6B39" w:rsidRPr="00DC6B39" w:rsidRDefault="00DC6B39" w:rsidP="00DC6B39">
            <w:pPr>
              <w:pStyle w:val="22"/>
              <w:shd w:val="clear" w:color="auto" w:fill="auto"/>
              <w:spacing w:before="0" w:after="0" w:line="190" w:lineRule="exact"/>
              <w:ind w:right="280"/>
              <w:jc w:val="right"/>
              <w:rPr>
                <w:color w:val="000000"/>
                <w:sz w:val="19"/>
                <w:szCs w:val="19"/>
                <w:shd w:val="clear" w:color="auto" w:fill="FFFFFF"/>
                <w:lang w:bidi="ru-RU"/>
              </w:rPr>
            </w:pPr>
            <w:r>
              <w:rPr>
                <w:rStyle w:val="295pt"/>
              </w:rPr>
              <w:t>47.</w:t>
            </w:r>
          </w:p>
        </w:tc>
        <w:tc>
          <w:tcPr>
            <w:tcW w:w="3524" w:type="dxa"/>
            <w:tcBorders>
              <w:top w:val="single" w:sz="4" w:space="0" w:color="auto"/>
              <w:left w:val="single" w:sz="4" w:space="0" w:color="auto"/>
              <w:bottom w:val="single" w:sz="4" w:space="0" w:color="auto"/>
            </w:tcBorders>
            <w:shd w:val="clear" w:color="auto" w:fill="FFFFFF"/>
          </w:tcPr>
          <w:p w:rsidR="00DC6B39" w:rsidRPr="00DC6B39" w:rsidRDefault="00DC6B39" w:rsidP="00DC6B39">
            <w:pPr>
              <w:pStyle w:val="22"/>
              <w:shd w:val="clear" w:color="auto" w:fill="auto"/>
              <w:spacing w:before="0" w:after="0" w:line="190" w:lineRule="exact"/>
              <w:jc w:val="left"/>
              <w:rPr>
                <w:color w:val="000000"/>
                <w:sz w:val="19"/>
                <w:szCs w:val="19"/>
                <w:shd w:val="clear" w:color="auto" w:fill="FFFFFF"/>
                <w:lang w:bidi="ru-RU"/>
              </w:rPr>
            </w:pPr>
            <w:r>
              <w:rPr>
                <w:rStyle w:val="295pt"/>
              </w:rPr>
              <w:t>городской округ Ревда</w:t>
            </w:r>
          </w:p>
        </w:tc>
        <w:tc>
          <w:tcPr>
            <w:tcW w:w="5278" w:type="dxa"/>
            <w:tcBorders>
              <w:top w:val="single" w:sz="4" w:space="0" w:color="auto"/>
              <w:left w:val="single" w:sz="4" w:space="0" w:color="auto"/>
              <w:bottom w:val="single" w:sz="4" w:space="0" w:color="auto"/>
            </w:tcBorders>
            <w:shd w:val="clear" w:color="auto" w:fill="FFFFFF"/>
          </w:tcPr>
          <w:p w:rsidR="00DC6B39" w:rsidRPr="00DC6B39" w:rsidRDefault="00DC6B39" w:rsidP="00DC6B39">
            <w:pPr>
              <w:pStyle w:val="22"/>
              <w:shd w:val="clear" w:color="auto" w:fill="auto"/>
              <w:spacing w:before="0" w:after="0" w:line="190" w:lineRule="exact"/>
              <w:jc w:val="left"/>
              <w:rPr>
                <w:color w:val="000000"/>
                <w:sz w:val="19"/>
                <w:szCs w:val="19"/>
                <w:shd w:val="clear" w:color="auto" w:fill="FFFFFF"/>
                <w:lang w:bidi="ru-RU"/>
              </w:rPr>
            </w:pPr>
            <w:r>
              <w:rPr>
                <w:rStyle w:val="295pt"/>
              </w:rPr>
              <w:t>ГБУЗ СО «</w:t>
            </w:r>
            <w:proofErr w:type="spellStart"/>
            <w:r>
              <w:rPr>
                <w:rStyle w:val="295pt"/>
              </w:rPr>
              <w:t>Ревдинская</w:t>
            </w:r>
            <w:proofErr w:type="spellEnd"/>
            <w:r>
              <w:rPr>
                <w:rStyle w:val="295pt"/>
              </w:rPr>
              <w:t xml:space="preserve"> городская больница»</w:t>
            </w:r>
          </w:p>
        </w:tc>
        <w:tc>
          <w:tcPr>
            <w:tcW w:w="4777" w:type="dxa"/>
            <w:tcBorders>
              <w:top w:val="single" w:sz="4" w:space="0" w:color="auto"/>
              <w:left w:val="single" w:sz="4" w:space="0" w:color="auto"/>
              <w:bottom w:val="single" w:sz="4" w:space="0" w:color="auto"/>
              <w:right w:val="single" w:sz="4" w:space="0" w:color="auto"/>
            </w:tcBorders>
            <w:shd w:val="clear" w:color="auto" w:fill="FFFFFF"/>
            <w:vAlign w:val="bottom"/>
          </w:tcPr>
          <w:p w:rsidR="00DC6B39" w:rsidRPr="00DC6B39" w:rsidRDefault="00DC6B39" w:rsidP="00DC6B39">
            <w:pPr>
              <w:pStyle w:val="22"/>
              <w:shd w:val="clear" w:color="auto" w:fill="auto"/>
              <w:spacing w:before="0" w:after="0" w:line="220" w:lineRule="exact"/>
              <w:jc w:val="left"/>
              <w:rPr>
                <w:color w:val="000000"/>
                <w:sz w:val="19"/>
                <w:szCs w:val="19"/>
                <w:shd w:val="clear" w:color="auto" w:fill="FFFFFF"/>
                <w:lang w:bidi="ru-RU"/>
              </w:rPr>
            </w:pPr>
            <w:r>
              <w:rPr>
                <w:rStyle w:val="295pt"/>
              </w:rPr>
              <w:t>ГБУЗ СО «Городская больница город Первоуральск»</w:t>
            </w:r>
          </w:p>
        </w:tc>
      </w:tr>
      <w:tr w:rsidR="00DC6B39" w:rsidTr="00DC6B39">
        <w:trPr>
          <w:trHeight w:hRule="exact" w:val="234"/>
        </w:trPr>
        <w:tc>
          <w:tcPr>
            <w:tcW w:w="724" w:type="dxa"/>
            <w:tcBorders>
              <w:top w:val="single" w:sz="4" w:space="0" w:color="auto"/>
              <w:left w:val="single" w:sz="4" w:space="0" w:color="auto"/>
              <w:bottom w:val="single" w:sz="4" w:space="0" w:color="auto"/>
            </w:tcBorders>
            <w:shd w:val="clear" w:color="auto" w:fill="FFFFFF"/>
            <w:vAlign w:val="center"/>
          </w:tcPr>
          <w:p w:rsidR="00DC6B39" w:rsidRPr="00DC6B39" w:rsidRDefault="00DC6B39" w:rsidP="00DC6B39">
            <w:pPr>
              <w:pStyle w:val="22"/>
              <w:shd w:val="clear" w:color="auto" w:fill="auto"/>
              <w:spacing w:before="0" w:after="0" w:line="190" w:lineRule="exact"/>
              <w:ind w:right="280"/>
              <w:jc w:val="right"/>
              <w:rPr>
                <w:color w:val="000000"/>
                <w:sz w:val="19"/>
                <w:szCs w:val="19"/>
                <w:shd w:val="clear" w:color="auto" w:fill="FFFFFF"/>
                <w:lang w:bidi="ru-RU"/>
              </w:rPr>
            </w:pPr>
            <w:r>
              <w:rPr>
                <w:rStyle w:val="295pt"/>
              </w:rPr>
              <w:t>48.</w:t>
            </w:r>
          </w:p>
        </w:tc>
        <w:tc>
          <w:tcPr>
            <w:tcW w:w="3524" w:type="dxa"/>
            <w:tcBorders>
              <w:top w:val="single" w:sz="4" w:space="0" w:color="auto"/>
              <w:left w:val="single" w:sz="4" w:space="0" w:color="auto"/>
              <w:bottom w:val="single" w:sz="4" w:space="0" w:color="auto"/>
            </w:tcBorders>
            <w:shd w:val="clear" w:color="auto" w:fill="FFFFFF"/>
          </w:tcPr>
          <w:p w:rsidR="00DC6B39" w:rsidRPr="00DC6B39" w:rsidRDefault="00DC6B39" w:rsidP="00DC6B39">
            <w:pPr>
              <w:pStyle w:val="22"/>
              <w:shd w:val="clear" w:color="auto" w:fill="auto"/>
              <w:spacing w:before="0" w:after="0" w:line="190" w:lineRule="exact"/>
              <w:jc w:val="left"/>
              <w:rPr>
                <w:color w:val="000000"/>
                <w:sz w:val="19"/>
                <w:szCs w:val="19"/>
                <w:shd w:val="clear" w:color="auto" w:fill="FFFFFF"/>
                <w:lang w:bidi="ru-RU"/>
              </w:rPr>
            </w:pPr>
            <w:r>
              <w:rPr>
                <w:rStyle w:val="295pt"/>
              </w:rPr>
              <w:t>Нижнесергинский муниципальный район</w:t>
            </w:r>
          </w:p>
        </w:tc>
        <w:tc>
          <w:tcPr>
            <w:tcW w:w="5278" w:type="dxa"/>
            <w:tcBorders>
              <w:top w:val="single" w:sz="4" w:space="0" w:color="auto"/>
              <w:left w:val="single" w:sz="4" w:space="0" w:color="auto"/>
              <w:bottom w:val="single" w:sz="4" w:space="0" w:color="auto"/>
            </w:tcBorders>
            <w:shd w:val="clear" w:color="auto" w:fill="FFFFFF"/>
          </w:tcPr>
          <w:p w:rsidR="00DC6B39" w:rsidRPr="00DC6B39" w:rsidRDefault="00DC6B39" w:rsidP="00DC6B39">
            <w:pPr>
              <w:pStyle w:val="22"/>
              <w:shd w:val="clear" w:color="auto" w:fill="auto"/>
              <w:spacing w:before="0" w:after="0" w:line="190" w:lineRule="exact"/>
              <w:jc w:val="left"/>
              <w:rPr>
                <w:color w:val="000000"/>
                <w:sz w:val="19"/>
                <w:szCs w:val="19"/>
                <w:shd w:val="clear" w:color="auto" w:fill="FFFFFF"/>
                <w:lang w:bidi="ru-RU"/>
              </w:rPr>
            </w:pPr>
            <w:r>
              <w:rPr>
                <w:rStyle w:val="295pt"/>
              </w:rPr>
              <w:t>ГБУЗ СО «</w:t>
            </w:r>
            <w:proofErr w:type="spellStart"/>
            <w:r>
              <w:rPr>
                <w:rStyle w:val="295pt"/>
              </w:rPr>
              <w:t>Ревдинская</w:t>
            </w:r>
            <w:proofErr w:type="spellEnd"/>
            <w:r>
              <w:rPr>
                <w:rStyle w:val="295pt"/>
              </w:rPr>
              <w:t xml:space="preserve"> городская больница»</w:t>
            </w:r>
          </w:p>
        </w:tc>
        <w:tc>
          <w:tcPr>
            <w:tcW w:w="4777" w:type="dxa"/>
            <w:tcBorders>
              <w:top w:val="single" w:sz="4" w:space="0" w:color="auto"/>
              <w:left w:val="single" w:sz="4" w:space="0" w:color="auto"/>
              <w:bottom w:val="single" w:sz="4" w:space="0" w:color="auto"/>
              <w:right w:val="single" w:sz="4" w:space="0" w:color="auto"/>
            </w:tcBorders>
            <w:shd w:val="clear" w:color="auto" w:fill="FFFFFF"/>
            <w:vAlign w:val="bottom"/>
          </w:tcPr>
          <w:p w:rsidR="00DC6B39" w:rsidRPr="00DC6B39" w:rsidRDefault="00DC6B39" w:rsidP="00DC6B39">
            <w:pPr>
              <w:pStyle w:val="22"/>
              <w:shd w:val="clear" w:color="auto" w:fill="auto"/>
              <w:spacing w:before="0" w:after="0" w:line="220" w:lineRule="exact"/>
              <w:jc w:val="left"/>
              <w:rPr>
                <w:color w:val="000000"/>
                <w:sz w:val="19"/>
                <w:szCs w:val="19"/>
                <w:shd w:val="clear" w:color="auto" w:fill="FFFFFF"/>
                <w:lang w:bidi="ru-RU"/>
              </w:rPr>
            </w:pPr>
            <w:r>
              <w:rPr>
                <w:rStyle w:val="295pt"/>
              </w:rPr>
              <w:t>ГБУЗ СО «Городская больница город Первоуральск»</w:t>
            </w:r>
          </w:p>
        </w:tc>
      </w:tr>
      <w:tr w:rsidR="00DC6B39" w:rsidTr="00DC6B39">
        <w:trPr>
          <w:trHeight w:hRule="exact" w:val="297"/>
        </w:trPr>
        <w:tc>
          <w:tcPr>
            <w:tcW w:w="724" w:type="dxa"/>
            <w:tcBorders>
              <w:top w:val="single" w:sz="4" w:space="0" w:color="auto"/>
              <w:left w:val="single" w:sz="4" w:space="0" w:color="auto"/>
              <w:bottom w:val="single" w:sz="4" w:space="0" w:color="auto"/>
            </w:tcBorders>
            <w:shd w:val="clear" w:color="auto" w:fill="FFFFFF"/>
            <w:vAlign w:val="center"/>
          </w:tcPr>
          <w:p w:rsidR="00DC6B39" w:rsidRPr="00DC6B39" w:rsidRDefault="00DC6B39" w:rsidP="00DC6B39">
            <w:pPr>
              <w:pStyle w:val="22"/>
              <w:shd w:val="clear" w:color="auto" w:fill="auto"/>
              <w:spacing w:before="0" w:after="0" w:line="190" w:lineRule="exact"/>
              <w:ind w:right="280"/>
              <w:jc w:val="right"/>
              <w:rPr>
                <w:color w:val="000000"/>
                <w:sz w:val="19"/>
                <w:szCs w:val="19"/>
                <w:shd w:val="clear" w:color="auto" w:fill="FFFFFF"/>
                <w:lang w:bidi="ru-RU"/>
              </w:rPr>
            </w:pPr>
            <w:r>
              <w:rPr>
                <w:rStyle w:val="295pt"/>
              </w:rPr>
              <w:t>49.</w:t>
            </w:r>
          </w:p>
        </w:tc>
        <w:tc>
          <w:tcPr>
            <w:tcW w:w="3524" w:type="dxa"/>
            <w:tcBorders>
              <w:top w:val="single" w:sz="4" w:space="0" w:color="auto"/>
              <w:left w:val="single" w:sz="4" w:space="0" w:color="auto"/>
              <w:bottom w:val="single" w:sz="4" w:space="0" w:color="auto"/>
            </w:tcBorders>
            <w:shd w:val="clear" w:color="auto" w:fill="FFFFFF"/>
          </w:tcPr>
          <w:p w:rsidR="00DC6B39" w:rsidRPr="00DC6B39" w:rsidRDefault="00DC6B39" w:rsidP="00DC6B39">
            <w:pPr>
              <w:pStyle w:val="22"/>
              <w:shd w:val="clear" w:color="auto" w:fill="auto"/>
              <w:spacing w:before="0" w:after="0" w:line="190" w:lineRule="exact"/>
              <w:jc w:val="left"/>
              <w:rPr>
                <w:color w:val="000000"/>
                <w:sz w:val="19"/>
                <w:szCs w:val="19"/>
                <w:shd w:val="clear" w:color="auto" w:fill="FFFFFF"/>
                <w:lang w:bidi="ru-RU"/>
              </w:rPr>
            </w:pPr>
            <w:proofErr w:type="spellStart"/>
            <w:r>
              <w:rPr>
                <w:rStyle w:val="295pt"/>
              </w:rPr>
              <w:t>Гаринский</w:t>
            </w:r>
            <w:proofErr w:type="spellEnd"/>
            <w:r>
              <w:rPr>
                <w:rStyle w:val="295pt"/>
              </w:rPr>
              <w:t xml:space="preserve"> городской округ</w:t>
            </w:r>
          </w:p>
        </w:tc>
        <w:tc>
          <w:tcPr>
            <w:tcW w:w="5278" w:type="dxa"/>
            <w:tcBorders>
              <w:top w:val="single" w:sz="4" w:space="0" w:color="auto"/>
              <w:left w:val="single" w:sz="4" w:space="0" w:color="auto"/>
              <w:bottom w:val="single" w:sz="4" w:space="0" w:color="auto"/>
            </w:tcBorders>
            <w:shd w:val="clear" w:color="auto" w:fill="FFFFFF"/>
          </w:tcPr>
          <w:p w:rsidR="00DC6B39" w:rsidRPr="00DC6B39" w:rsidRDefault="00DC6B39" w:rsidP="00DC6B39">
            <w:pPr>
              <w:pStyle w:val="22"/>
              <w:shd w:val="clear" w:color="auto" w:fill="auto"/>
              <w:spacing w:before="0" w:after="0" w:line="190" w:lineRule="exact"/>
              <w:jc w:val="left"/>
              <w:rPr>
                <w:color w:val="000000"/>
                <w:sz w:val="19"/>
                <w:szCs w:val="19"/>
                <w:shd w:val="clear" w:color="auto" w:fill="FFFFFF"/>
                <w:lang w:bidi="ru-RU"/>
              </w:rPr>
            </w:pPr>
            <w:r>
              <w:rPr>
                <w:rStyle w:val="295pt"/>
              </w:rPr>
              <w:t>ГБУЗ СО «</w:t>
            </w:r>
            <w:proofErr w:type="spellStart"/>
            <w:r>
              <w:rPr>
                <w:rStyle w:val="295pt"/>
              </w:rPr>
              <w:t>Серовская</w:t>
            </w:r>
            <w:proofErr w:type="spellEnd"/>
            <w:r>
              <w:rPr>
                <w:rStyle w:val="295pt"/>
              </w:rPr>
              <w:t xml:space="preserve"> городская больница»</w:t>
            </w:r>
          </w:p>
        </w:tc>
        <w:tc>
          <w:tcPr>
            <w:tcW w:w="4777" w:type="dxa"/>
            <w:tcBorders>
              <w:top w:val="single" w:sz="4" w:space="0" w:color="auto"/>
              <w:left w:val="single" w:sz="4" w:space="0" w:color="auto"/>
              <w:bottom w:val="single" w:sz="4" w:space="0" w:color="auto"/>
              <w:right w:val="single" w:sz="4" w:space="0" w:color="auto"/>
            </w:tcBorders>
            <w:shd w:val="clear" w:color="auto" w:fill="FFFFFF"/>
            <w:vAlign w:val="bottom"/>
          </w:tcPr>
          <w:p w:rsidR="00DC6B39" w:rsidRPr="00DC6B39" w:rsidRDefault="00DC6B39" w:rsidP="00DC6B39">
            <w:pPr>
              <w:pStyle w:val="22"/>
              <w:shd w:val="clear" w:color="auto" w:fill="auto"/>
              <w:spacing w:before="0" w:after="0" w:line="220" w:lineRule="exact"/>
              <w:jc w:val="left"/>
              <w:rPr>
                <w:color w:val="000000"/>
                <w:sz w:val="19"/>
                <w:szCs w:val="19"/>
                <w:shd w:val="clear" w:color="auto" w:fill="FFFFFF"/>
                <w:lang w:bidi="ru-RU"/>
              </w:rPr>
            </w:pPr>
            <w:r>
              <w:rPr>
                <w:rStyle w:val="295pt"/>
              </w:rPr>
              <w:t>ГАУЗ СО «</w:t>
            </w:r>
            <w:proofErr w:type="spellStart"/>
            <w:r>
              <w:rPr>
                <w:rStyle w:val="295pt"/>
              </w:rPr>
              <w:t>Краснотурьинская</w:t>
            </w:r>
            <w:proofErr w:type="spellEnd"/>
            <w:r>
              <w:rPr>
                <w:rStyle w:val="295pt"/>
              </w:rPr>
              <w:t xml:space="preserve"> городская больница»</w:t>
            </w:r>
          </w:p>
        </w:tc>
      </w:tr>
      <w:tr w:rsidR="00DC6B39" w:rsidTr="00DC6B39">
        <w:trPr>
          <w:trHeight w:hRule="exact" w:val="287"/>
        </w:trPr>
        <w:tc>
          <w:tcPr>
            <w:tcW w:w="724" w:type="dxa"/>
            <w:tcBorders>
              <w:top w:val="single" w:sz="4" w:space="0" w:color="auto"/>
              <w:left w:val="single" w:sz="4" w:space="0" w:color="auto"/>
              <w:bottom w:val="single" w:sz="4" w:space="0" w:color="auto"/>
            </w:tcBorders>
            <w:shd w:val="clear" w:color="auto" w:fill="FFFFFF"/>
            <w:vAlign w:val="center"/>
          </w:tcPr>
          <w:p w:rsidR="00DC6B39" w:rsidRPr="00DC6B39" w:rsidRDefault="00DC6B39" w:rsidP="00DC6B39">
            <w:pPr>
              <w:pStyle w:val="22"/>
              <w:shd w:val="clear" w:color="auto" w:fill="auto"/>
              <w:spacing w:before="0" w:after="0" w:line="190" w:lineRule="exact"/>
              <w:ind w:right="280"/>
              <w:jc w:val="right"/>
              <w:rPr>
                <w:color w:val="000000"/>
                <w:sz w:val="19"/>
                <w:szCs w:val="19"/>
                <w:shd w:val="clear" w:color="auto" w:fill="FFFFFF"/>
                <w:lang w:bidi="ru-RU"/>
              </w:rPr>
            </w:pPr>
            <w:r>
              <w:rPr>
                <w:rStyle w:val="295pt"/>
              </w:rPr>
              <w:t>50.</w:t>
            </w:r>
          </w:p>
        </w:tc>
        <w:tc>
          <w:tcPr>
            <w:tcW w:w="3524" w:type="dxa"/>
            <w:tcBorders>
              <w:top w:val="single" w:sz="4" w:space="0" w:color="auto"/>
              <w:left w:val="single" w:sz="4" w:space="0" w:color="auto"/>
              <w:bottom w:val="single" w:sz="4" w:space="0" w:color="auto"/>
            </w:tcBorders>
            <w:shd w:val="clear" w:color="auto" w:fill="FFFFFF"/>
          </w:tcPr>
          <w:p w:rsidR="00DC6B39" w:rsidRPr="00DC6B39" w:rsidRDefault="00DC6B39" w:rsidP="00DC6B39">
            <w:pPr>
              <w:pStyle w:val="22"/>
              <w:shd w:val="clear" w:color="auto" w:fill="auto"/>
              <w:spacing w:before="0" w:after="0" w:line="190" w:lineRule="exact"/>
              <w:jc w:val="left"/>
              <w:rPr>
                <w:color w:val="000000"/>
                <w:sz w:val="19"/>
                <w:szCs w:val="19"/>
                <w:shd w:val="clear" w:color="auto" w:fill="FFFFFF"/>
                <w:lang w:bidi="ru-RU"/>
              </w:rPr>
            </w:pPr>
            <w:r>
              <w:rPr>
                <w:rStyle w:val="295pt"/>
              </w:rPr>
              <w:t>городской округ Верхотурский</w:t>
            </w:r>
          </w:p>
        </w:tc>
        <w:tc>
          <w:tcPr>
            <w:tcW w:w="5278" w:type="dxa"/>
            <w:tcBorders>
              <w:top w:val="single" w:sz="4" w:space="0" w:color="auto"/>
              <w:left w:val="single" w:sz="4" w:space="0" w:color="auto"/>
              <w:bottom w:val="single" w:sz="4" w:space="0" w:color="auto"/>
            </w:tcBorders>
            <w:shd w:val="clear" w:color="auto" w:fill="FFFFFF"/>
          </w:tcPr>
          <w:p w:rsidR="00DC6B39" w:rsidRPr="00DC6B39" w:rsidRDefault="00DC6B39" w:rsidP="00DC6B39">
            <w:pPr>
              <w:pStyle w:val="22"/>
              <w:shd w:val="clear" w:color="auto" w:fill="auto"/>
              <w:spacing w:before="0" w:after="0" w:line="190" w:lineRule="exact"/>
              <w:jc w:val="left"/>
              <w:rPr>
                <w:color w:val="000000"/>
                <w:sz w:val="19"/>
                <w:szCs w:val="19"/>
                <w:shd w:val="clear" w:color="auto" w:fill="FFFFFF"/>
                <w:lang w:bidi="ru-RU"/>
              </w:rPr>
            </w:pPr>
            <w:r>
              <w:rPr>
                <w:rStyle w:val="295pt"/>
              </w:rPr>
              <w:t>ГБУЗ СО «</w:t>
            </w:r>
            <w:proofErr w:type="spellStart"/>
            <w:r>
              <w:rPr>
                <w:rStyle w:val="295pt"/>
              </w:rPr>
              <w:t>Серовская</w:t>
            </w:r>
            <w:proofErr w:type="spellEnd"/>
            <w:r>
              <w:rPr>
                <w:rStyle w:val="295pt"/>
              </w:rPr>
              <w:t xml:space="preserve"> городская больница»</w:t>
            </w:r>
          </w:p>
        </w:tc>
        <w:tc>
          <w:tcPr>
            <w:tcW w:w="4777" w:type="dxa"/>
            <w:tcBorders>
              <w:top w:val="single" w:sz="4" w:space="0" w:color="auto"/>
              <w:left w:val="single" w:sz="4" w:space="0" w:color="auto"/>
              <w:bottom w:val="single" w:sz="4" w:space="0" w:color="auto"/>
              <w:right w:val="single" w:sz="4" w:space="0" w:color="auto"/>
            </w:tcBorders>
            <w:shd w:val="clear" w:color="auto" w:fill="FFFFFF"/>
            <w:vAlign w:val="bottom"/>
          </w:tcPr>
          <w:p w:rsidR="00DC6B39" w:rsidRPr="00DC6B39" w:rsidRDefault="00DC6B39" w:rsidP="00DC6B39">
            <w:pPr>
              <w:pStyle w:val="22"/>
              <w:shd w:val="clear" w:color="auto" w:fill="auto"/>
              <w:spacing w:before="0" w:after="0" w:line="220" w:lineRule="exact"/>
              <w:jc w:val="left"/>
              <w:rPr>
                <w:color w:val="000000"/>
                <w:sz w:val="19"/>
                <w:szCs w:val="19"/>
                <w:shd w:val="clear" w:color="auto" w:fill="FFFFFF"/>
                <w:lang w:bidi="ru-RU"/>
              </w:rPr>
            </w:pPr>
            <w:r>
              <w:rPr>
                <w:rStyle w:val="295pt"/>
              </w:rPr>
              <w:t>ГБУЗ СО «Демидовская городская больница»</w:t>
            </w:r>
          </w:p>
        </w:tc>
      </w:tr>
      <w:tr w:rsidR="00DC6B39" w:rsidTr="00DC6B39">
        <w:trPr>
          <w:trHeight w:hRule="exact" w:val="278"/>
        </w:trPr>
        <w:tc>
          <w:tcPr>
            <w:tcW w:w="724" w:type="dxa"/>
            <w:tcBorders>
              <w:top w:val="single" w:sz="4" w:space="0" w:color="auto"/>
              <w:left w:val="single" w:sz="4" w:space="0" w:color="auto"/>
              <w:bottom w:val="single" w:sz="4" w:space="0" w:color="auto"/>
            </w:tcBorders>
            <w:shd w:val="clear" w:color="auto" w:fill="FFFFFF"/>
            <w:vAlign w:val="center"/>
          </w:tcPr>
          <w:p w:rsidR="00DC6B39" w:rsidRPr="00DC6B39" w:rsidRDefault="00DC6B39" w:rsidP="00DC6B39">
            <w:pPr>
              <w:pStyle w:val="22"/>
              <w:shd w:val="clear" w:color="auto" w:fill="auto"/>
              <w:spacing w:before="0" w:after="0" w:line="190" w:lineRule="exact"/>
              <w:ind w:right="280"/>
              <w:jc w:val="right"/>
              <w:rPr>
                <w:color w:val="000000"/>
                <w:sz w:val="19"/>
                <w:szCs w:val="19"/>
                <w:shd w:val="clear" w:color="auto" w:fill="FFFFFF"/>
                <w:lang w:bidi="ru-RU"/>
              </w:rPr>
            </w:pPr>
            <w:r>
              <w:rPr>
                <w:rStyle w:val="295pt"/>
              </w:rPr>
              <w:t>51.</w:t>
            </w:r>
          </w:p>
        </w:tc>
        <w:tc>
          <w:tcPr>
            <w:tcW w:w="3524" w:type="dxa"/>
            <w:tcBorders>
              <w:top w:val="single" w:sz="4" w:space="0" w:color="auto"/>
              <w:left w:val="single" w:sz="4" w:space="0" w:color="auto"/>
              <w:bottom w:val="single" w:sz="4" w:space="0" w:color="auto"/>
            </w:tcBorders>
            <w:shd w:val="clear" w:color="auto" w:fill="FFFFFF"/>
          </w:tcPr>
          <w:p w:rsidR="00DC6B39" w:rsidRPr="00DC6B39" w:rsidRDefault="00DC6B39" w:rsidP="00DC6B39">
            <w:pPr>
              <w:pStyle w:val="22"/>
              <w:shd w:val="clear" w:color="auto" w:fill="auto"/>
              <w:spacing w:before="0" w:after="0" w:line="190" w:lineRule="exact"/>
              <w:jc w:val="left"/>
              <w:rPr>
                <w:color w:val="000000"/>
                <w:sz w:val="19"/>
                <w:szCs w:val="19"/>
                <w:shd w:val="clear" w:color="auto" w:fill="FFFFFF"/>
                <w:lang w:bidi="ru-RU"/>
              </w:rPr>
            </w:pPr>
            <w:proofErr w:type="spellStart"/>
            <w:r>
              <w:rPr>
                <w:rStyle w:val="295pt"/>
              </w:rPr>
              <w:t>Новолялинский</w:t>
            </w:r>
            <w:proofErr w:type="spellEnd"/>
            <w:r>
              <w:rPr>
                <w:rStyle w:val="295pt"/>
              </w:rPr>
              <w:t xml:space="preserve"> городской округ</w:t>
            </w:r>
          </w:p>
        </w:tc>
        <w:tc>
          <w:tcPr>
            <w:tcW w:w="5278" w:type="dxa"/>
            <w:tcBorders>
              <w:top w:val="single" w:sz="4" w:space="0" w:color="auto"/>
              <w:left w:val="single" w:sz="4" w:space="0" w:color="auto"/>
              <w:bottom w:val="single" w:sz="4" w:space="0" w:color="auto"/>
            </w:tcBorders>
            <w:shd w:val="clear" w:color="auto" w:fill="FFFFFF"/>
          </w:tcPr>
          <w:p w:rsidR="00DC6B39" w:rsidRPr="00DC6B39" w:rsidRDefault="00DC6B39" w:rsidP="00DC6B39">
            <w:pPr>
              <w:pStyle w:val="22"/>
              <w:shd w:val="clear" w:color="auto" w:fill="auto"/>
              <w:spacing w:before="0" w:after="0" w:line="190" w:lineRule="exact"/>
              <w:jc w:val="left"/>
              <w:rPr>
                <w:color w:val="000000"/>
                <w:sz w:val="19"/>
                <w:szCs w:val="19"/>
                <w:shd w:val="clear" w:color="auto" w:fill="FFFFFF"/>
                <w:lang w:bidi="ru-RU"/>
              </w:rPr>
            </w:pPr>
            <w:r>
              <w:rPr>
                <w:rStyle w:val="295pt"/>
              </w:rPr>
              <w:t>ГБУЗ СО «</w:t>
            </w:r>
            <w:proofErr w:type="spellStart"/>
            <w:r>
              <w:rPr>
                <w:rStyle w:val="295pt"/>
              </w:rPr>
              <w:t>Серовская</w:t>
            </w:r>
            <w:proofErr w:type="spellEnd"/>
            <w:r>
              <w:rPr>
                <w:rStyle w:val="295pt"/>
              </w:rPr>
              <w:t xml:space="preserve"> городская больница»</w:t>
            </w:r>
          </w:p>
        </w:tc>
        <w:tc>
          <w:tcPr>
            <w:tcW w:w="4777" w:type="dxa"/>
            <w:tcBorders>
              <w:top w:val="single" w:sz="4" w:space="0" w:color="auto"/>
              <w:left w:val="single" w:sz="4" w:space="0" w:color="auto"/>
              <w:bottom w:val="single" w:sz="4" w:space="0" w:color="auto"/>
              <w:right w:val="single" w:sz="4" w:space="0" w:color="auto"/>
            </w:tcBorders>
            <w:shd w:val="clear" w:color="auto" w:fill="FFFFFF"/>
            <w:vAlign w:val="bottom"/>
          </w:tcPr>
          <w:p w:rsidR="00DC6B39" w:rsidRPr="00DC6B39" w:rsidRDefault="00DC6B39" w:rsidP="00DC6B39">
            <w:pPr>
              <w:pStyle w:val="22"/>
              <w:shd w:val="clear" w:color="auto" w:fill="auto"/>
              <w:spacing w:before="0" w:after="0" w:line="220" w:lineRule="exact"/>
              <w:jc w:val="left"/>
              <w:rPr>
                <w:color w:val="000000"/>
                <w:sz w:val="19"/>
                <w:szCs w:val="19"/>
                <w:shd w:val="clear" w:color="auto" w:fill="FFFFFF"/>
                <w:lang w:bidi="ru-RU"/>
              </w:rPr>
            </w:pPr>
            <w:r>
              <w:rPr>
                <w:rStyle w:val="295pt"/>
              </w:rPr>
              <w:t>ГБУЗ СО «Демидовская городская больница»</w:t>
            </w:r>
          </w:p>
        </w:tc>
      </w:tr>
      <w:tr w:rsidR="00DC6B39" w:rsidTr="00DC6B39">
        <w:trPr>
          <w:trHeight w:hRule="exact" w:val="294"/>
        </w:trPr>
        <w:tc>
          <w:tcPr>
            <w:tcW w:w="724" w:type="dxa"/>
            <w:tcBorders>
              <w:top w:val="single" w:sz="4" w:space="0" w:color="auto"/>
              <w:left w:val="single" w:sz="4" w:space="0" w:color="auto"/>
              <w:bottom w:val="single" w:sz="4" w:space="0" w:color="auto"/>
            </w:tcBorders>
            <w:shd w:val="clear" w:color="auto" w:fill="FFFFFF"/>
            <w:vAlign w:val="center"/>
          </w:tcPr>
          <w:p w:rsidR="00DC6B39" w:rsidRPr="00DC6B39" w:rsidRDefault="00DC6B39" w:rsidP="00DC6B39">
            <w:pPr>
              <w:pStyle w:val="22"/>
              <w:shd w:val="clear" w:color="auto" w:fill="auto"/>
              <w:spacing w:before="0" w:after="0" w:line="190" w:lineRule="exact"/>
              <w:ind w:right="280"/>
              <w:jc w:val="right"/>
              <w:rPr>
                <w:color w:val="000000"/>
                <w:sz w:val="19"/>
                <w:szCs w:val="19"/>
                <w:shd w:val="clear" w:color="auto" w:fill="FFFFFF"/>
                <w:lang w:bidi="ru-RU"/>
              </w:rPr>
            </w:pPr>
            <w:r>
              <w:rPr>
                <w:rStyle w:val="295pt"/>
              </w:rPr>
              <w:t>52.</w:t>
            </w:r>
          </w:p>
        </w:tc>
        <w:tc>
          <w:tcPr>
            <w:tcW w:w="3524" w:type="dxa"/>
            <w:tcBorders>
              <w:top w:val="single" w:sz="4" w:space="0" w:color="auto"/>
              <w:left w:val="single" w:sz="4" w:space="0" w:color="auto"/>
              <w:bottom w:val="single" w:sz="4" w:space="0" w:color="auto"/>
            </w:tcBorders>
            <w:shd w:val="clear" w:color="auto" w:fill="FFFFFF"/>
          </w:tcPr>
          <w:p w:rsidR="00DC6B39" w:rsidRPr="00DC6B39" w:rsidRDefault="00DC6B39" w:rsidP="00DC6B39">
            <w:pPr>
              <w:pStyle w:val="22"/>
              <w:shd w:val="clear" w:color="auto" w:fill="auto"/>
              <w:spacing w:before="0" w:after="0" w:line="190" w:lineRule="exact"/>
              <w:jc w:val="left"/>
              <w:rPr>
                <w:color w:val="000000"/>
                <w:sz w:val="19"/>
                <w:szCs w:val="19"/>
                <w:shd w:val="clear" w:color="auto" w:fill="FFFFFF"/>
                <w:lang w:bidi="ru-RU"/>
              </w:rPr>
            </w:pPr>
            <w:proofErr w:type="spellStart"/>
            <w:r>
              <w:rPr>
                <w:rStyle w:val="295pt"/>
              </w:rPr>
              <w:t>Серовский</w:t>
            </w:r>
            <w:proofErr w:type="spellEnd"/>
            <w:r>
              <w:rPr>
                <w:rStyle w:val="295pt"/>
              </w:rPr>
              <w:t xml:space="preserve"> городской округ</w:t>
            </w:r>
          </w:p>
        </w:tc>
        <w:tc>
          <w:tcPr>
            <w:tcW w:w="5278" w:type="dxa"/>
            <w:tcBorders>
              <w:top w:val="single" w:sz="4" w:space="0" w:color="auto"/>
              <w:left w:val="single" w:sz="4" w:space="0" w:color="auto"/>
              <w:bottom w:val="single" w:sz="4" w:space="0" w:color="auto"/>
            </w:tcBorders>
            <w:shd w:val="clear" w:color="auto" w:fill="FFFFFF"/>
          </w:tcPr>
          <w:p w:rsidR="00DC6B39" w:rsidRPr="00DC6B39" w:rsidRDefault="00DC6B39" w:rsidP="00DC6B39">
            <w:pPr>
              <w:pStyle w:val="22"/>
              <w:shd w:val="clear" w:color="auto" w:fill="auto"/>
              <w:spacing w:before="0" w:after="0" w:line="190" w:lineRule="exact"/>
              <w:jc w:val="left"/>
              <w:rPr>
                <w:color w:val="000000"/>
                <w:sz w:val="19"/>
                <w:szCs w:val="19"/>
                <w:shd w:val="clear" w:color="auto" w:fill="FFFFFF"/>
                <w:lang w:bidi="ru-RU"/>
              </w:rPr>
            </w:pPr>
            <w:r>
              <w:rPr>
                <w:rStyle w:val="295pt"/>
              </w:rPr>
              <w:t>ГБУЗ СО «</w:t>
            </w:r>
            <w:proofErr w:type="spellStart"/>
            <w:r>
              <w:rPr>
                <w:rStyle w:val="295pt"/>
              </w:rPr>
              <w:t>Серовская</w:t>
            </w:r>
            <w:proofErr w:type="spellEnd"/>
            <w:r>
              <w:rPr>
                <w:rStyle w:val="295pt"/>
              </w:rPr>
              <w:t xml:space="preserve"> городская больница»</w:t>
            </w:r>
          </w:p>
        </w:tc>
        <w:tc>
          <w:tcPr>
            <w:tcW w:w="4777" w:type="dxa"/>
            <w:tcBorders>
              <w:top w:val="single" w:sz="4" w:space="0" w:color="auto"/>
              <w:left w:val="single" w:sz="4" w:space="0" w:color="auto"/>
              <w:bottom w:val="single" w:sz="4" w:space="0" w:color="auto"/>
              <w:right w:val="single" w:sz="4" w:space="0" w:color="auto"/>
            </w:tcBorders>
            <w:shd w:val="clear" w:color="auto" w:fill="FFFFFF"/>
            <w:vAlign w:val="bottom"/>
          </w:tcPr>
          <w:p w:rsidR="00DC6B39" w:rsidRPr="00DC6B39" w:rsidRDefault="00DC6B39" w:rsidP="00DC6B39">
            <w:pPr>
              <w:pStyle w:val="22"/>
              <w:shd w:val="clear" w:color="auto" w:fill="auto"/>
              <w:spacing w:before="0" w:after="0" w:line="220" w:lineRule="exact"/>
              <w:jc w:val="left"/>
              <w:rPr>
                <w:color w:val="000000"/>
                <w:sz w:val="19"/>
                <w:szCs w:val="19"/>
                <w:shd w:val="clear" w:color="auto" w:fill="FFFFFF"/>
                <w:lang w:bidi="ru-RU"/>
              </w:rPr>
            </w:pPr>
            <w:r>
              <w:rPr>
                <w:rStyle w:val="295pt"/>
              </w:rPr>
              <w:t>ГАУЗ СО «</w:t>
            </w:r>
            <w:proofErr w:type="spellStart"/>
            <w:r>
              <w:rPr>
                <w:rStyle w:val="295pt"/>
              </w:rPr>
              <w:t>Краснотурьинская</w:t>
            </w:r>
            <w:proofErr w:type="spellEnd"/>
            <w:r>
              <w:rPr>
                <w:rStyle w:val="295pt"/>
              </w:rPr>
              <w:t xml:space="preserve"> городская больница»</w:t>
            </w:r>
          </w:p>
        </w:tc>
      </w:tr>
      <w:tr w:rsidR="00DC6B39" w:rsidTr="00DC6B39">
        <w:trPr>
          <w:trHeight w:hRule="exact" w:val="294"/>
        </w:trPr>
        <w:tc>
          <w:tcPr>
            <w:tcW w:w="724" w:type="dxa"/>
            <w:tcBorders>
              <w:top w:val="single" w:sz="4" w:space="0" w:color="auto"/>
              <w:left w:val="single" w:sz="4" w:space="0" w:color="auto"/>
              <w:bottom w:val="single" w:sz="4" w:space="0" w:color="auto"/>
            </w:tcBorders>
            <w:shd w:val="clear" w:color="auto" w:fill="FFFFFF"/>
            <w:vAlign w:val="center"/>
          </w:tcPr>
          <w:p w:rsidR="00DC6B39" w:rsidRPr="00DC6B39" w:rsidRDefault="00DC6B39" w:rsidP="00DC6B39">
            <w:pPr>
              <w:pStyle w:val="22"/>
              <w:shd w:val="clear" w:color="auto" w:fill="auto"/>
              <w:spacing w:before="0" w:after="0" w:line="190" w:lineRule="exact"/>
              <w:ind w:right="280"/>
              <w:jc w:val="right"/>
              <w:rPr>
                <w:color w:val="000000"/>
                <w:sz w:val="19"/>
                <w:szCs w:val="19"/>
                <w:shd w:val="clear" w:color="auto" w:fill="FFFFFF"/>
                <w:lang w:bidi="ru-RU"/>
              </w:rPr>
            </w:pPr>
            <w:r>
              <w:rPr>
                <w:rStyle w:val="295pt"/>
              </w:rPr>
              <w:t>53.</w:t>
            </w:r>
          </w:p>
        </w:tc>
        <w:tc>
          <w:tcPr>
            <w:tcW w:w="3524" w:type="dxa"/>
            <w:tcBorders>
              <w:top w:val="single" w:sz="4" w:space="0" w:color="auto"/>
              <w:left w:val="single" w:sz="4" w:space="0" w:color="auto"/>
              <w:bottom w:val="single" w:sz="4" w:space="0" w:color="auto"/>
            </w:tcBorders>
            <w:shd w:val="clear" w:color="auto" w:fill="FFFFFF"/>
          </w:tcPr>
          <w:p w:rsidR="00DC6B39" w:rsidRPr="00DC6B39" w:rsidRDefault="00DC6B39" w:rsidP="00DC6B39">
            <w:pPr>
              <w:pStyle w:val="22"/>
              <w:shd w:val="clear" w:color="auto" w:fill="auto"/>
              <w:spacing w:before="0" w:after="0" w:line="190" w:lineRule="exact"/>
              <w:jc w:val="left"/>
              <w:rPr>
                <w:color w:val="000000"/>
                <w:sz w:val="19"/>
                <w:szCs w:val="19"/>
                <w:shd w:val="clear" w:color="auto" w:fill="FFFFFF"/>
                <w:lang w:bidi="ru-RU"/>
              </w:rPr>
            </w:pPr>
            <w:proofErr w:type="spellStart"/>
            <w:r>
              <w:rPr>
                <w:rStyle w:val="295pt"/>
              </w:rPr>
              <w:t>Сосьвинский</w:t>
            </w:r>
            <w:proofErr w:type="spellEnd"/>
            <w:r>
              <w:rPr>
                <w:rStyle w:val="295pt"/>
              </w:rPr>
              <w:t xml:space="preserve"> городской округ</w:t>
            </w:r>
          </w:p>
        </w:tc>
        <w:tc>
          <w:tcPr>
            <w:tcW w:w="5278" w:type="dxa"/>
            <w:tcBorders>
              <w:top w:val="single" w:sz="4" w:space="0" w:color="auto"/>
              <w:left w:val="single" w:sz="4" w:space="0" w:color="auto"/>
              <w:bottom w:val="single" w:sz="4" w:space="0" w:color="auto"/>
            </w:tcBorders>
            <w:shd w:val="clear" w:color="auto" w:fill="FFFFFF"/>
          </w:tcPr>
          <w:p w:rsidR="00DC6B39" w:rsidRPr="00DC6B39" w:rsidRDefault="00DC6B39" w:rsidP="00DC6B39">
            <w:pPr>
              <w:pStyle w:val="22"/>
              <w:shd w:val="clear" w:color="auto" w:fill="auto"/>
              <w:spacing w:before="0" w:after="0" w:line="190" w:lineRule="exact"/>
              <w:jc w:val="left"/>
              <w:rPr>
                <w:color w:val="000000"/>
                <w:sz w:val="19"/>
                <w:szCs w:val="19"/>
                <w:shd w:val="clear" w:color="auto" w:fill="FFFFFF"/>
                <w:lang w:bidi="ru-RU"/>
              </w:rPr>
            </w:pPr>
            <w:r>
              <w:rPr>
                <w:rStyle w:val="295pt"/>
              </w:rPr>
              <w:t>ГБУЗ СО «</w:t>
            </w:r>
            <w:proofErr w:type="spellStart"/>
            <w:r>
              <w:rPr>
                <w:rStyle w:val="295pt"/>
              </w:rPr>
              <w:t>Серовская</w:t>
            </w:r>
            <w:proofErr w:type="spellEnd"/>
            <w:r>
              <w:rPr>
                <w:rStyle w:val="295pt"/>
              </w:rPr>
              <w:t xml:space="preserve"> городская больница»</w:t>
            </w:r>
          </w:p>
        </w:tc>
        <w:tc>
          <w:tcPr>
            <w:tcW w:w="4777" w:type="dxa"/>
            <w:tcBorders>
              <w:top w:val="single" w:sz="4" w:space="0" w:color="auto"/>
              <w:left w:val="single" w:sz="4" w:space="0" w:color="auto"/>
              <w:bottom w:val="single" w:sz="4" w:space="0" w:color="auto"/>
              <w:right w:val="single" w:sz="4" w:space="0" w:color="auto"/>
            </w:tcBorders>
            <w:shd w:val="clear" w:color="auto" w:fill="FFFFFF"/>
            <w:vAlign w:val="bottom"/>
          </w:tcPr>
          <w:p w:rsidR="00DC6B39" w:rsidRPr="00DC6B39" w:rsidRDefault="00DC6B39" w:rsidP="00DC6B39">
            <w:pPr>
              <w:pStyle w:val="22"/>
              <w:shd w:val="clear" w:color="auto" w:fill="auto"/>
              <w:spacing w:before="0" w:after="0" w:line="220" w:lineRule="exact"/>
              <w:jc w:val="left"/>
              <w:rPr>
                <w:color w:val="000000"/>
                <w:sz w:val="19"/>
                <w:szCs w:val="19"/>
                <w:shd w:val="clear" w:color="auto" w:fill="FFFFFF"/>
                <w:lang w:bidi="ru-RU"/>
              </w:rPr>
            </w:pPr>
            <w:r>
              <w:rPr>
                <w:rStyle w:val="295pt"/>
              </w:rPr>
              <w:t>ГАУЗ СО «</w:t>
            </w:r>
            <w:proofErr w:type="spellStart"/>
            <w:r>
              <w:rPr>
                <w:rStyle w:val="295pt"/>
              </w:rPr>
              <w:t>Краснотурьинская</w:t>
            </w:r>
            <w:proofErr w:type="spellEnd"/>
            <w:r>
              <w:rPr>
                <w:rStyle w:val="295pt"/>
              </w:rPr>
              <w:t xml:space="preserve"> городская больница»</w:t>
            </w:r>
          </w:p>
        </w:tc>
      </w:tr>
      <w:tr w:rsidR="00DC6B39" w:rsidTr="00DC6B39">
        <w:trPr>
          <w:trHeight w:hRule="exact" w:val="490"/>
        </w:trPr>
        <w:tc>
          <w:tcPr>
            <w:tcW w:w="724" w:type="dxa"/>
            <w:tcBorders>
              <w:top w:val="single" w:sz="4" w:space="0" w:color="auto"/>
              <w:left w:val="single" w:sz="4" w:space="0" w:color="auto"/>
              <w:bottom w:val="single" w:sz="4" w:space="0" w:color="auto"/>
            </w:tcBorders>
            <w:shd w:val="clear" w:color="auto" w:fill="FFFFFF"/>
            <w:vAlign w:val="center"/>
          </w:tcPr>
          <w:p w:rsidR="00DC6B39" w:rsidRPr="00DC6B39" w:rsidRDefault="00DC6B39" w:rsidP="00DC6B39">
            <w:pPr>
              <w:pStyle w:val="22"/>
              <w:shd w:val="clear" w:color="auto" w:fill="auto"/>
              <w:spacing w:before="0" w:after="0" w:line="190" w:lineRule="exact"/>
              <w:ind w:right="280"/>
              <w:jc w:val="right"/>
              <w:rPr>
                <w:color w:val="000000"/>
                <w:sz w:val="19"/>
                <w:szCs w:val="19"/>
                <w:shd w:val="clear" w:color="auto" w:fill="FFFFFF"/>
                <w:lang w:bidi="ru-RU"/>
              </w:rPr>
            </w:pPr>
            <w:r>
              <w:rPr>
                <w:rStyle w:val="295pt"/>
              </w:rPr>
              <w:t>54.</w:t>
            </w:r>
          </w:p>
        </w:tc>
        <w:tc>
          <w:tcPr>
            <w:tcW w:w="3524" w:type="dxa"/>
            <w:tcBorders>
              <w:top w:val="single" w:sz="4" w:space="0" w:color="auto"/>
              <w:left w:val="single" w:sz="4" w:space="0" w:color="auto"/>
              <w:bottom w:val="single" w:sz="4" w:space="0" w:color="auto"/>
            </w:tcBorders>
            <w:shd w:val="clear" w:color="auto" w:fill="FFFFFF"/>
          </w:tcPr>
          <w:p w:rsidR="00DC6B39" w:rsidRPr="00DC6B39" w:rsidRDefault="00DC6B39" w:rsidP="00DC6B39">
            <w:pPr>
              <w:pStyle w:val="22"/>
              <w:shd w:val="clear" w:color="auto" w:fill="auto"/>
              <w:spacing w:before="0" w:after="0" w:line="190" w:lineRule="exact"/>
              <w:jc w:val="left"/>
              <w:rPr>
                <w:color w:val="000000"/>
                <w:sz w:val="19"/>
                <w:szCs w:val="19"/>
                <w:shd w:val="clear" w:color="auto" w:fill="FFFFFF"/>
                <w:lang w:bidi="ru-RU"/>
              </w:rPr>
            </w:pPr>
            <w:r>
              <w:rPr>
                <w:rStyle w:val="295pt"/>
              </w:rPr>
              <w:t>Полевской городской округ</w:t>
            </w:r>
          </w:p>
        </w:tc>
        <w:tc>
          <w:tcPr>
            <w:tcW w:w="5278" w:type="dxa"/>
            <w:tcBorders>
              <w:top w:val="single" w:sz="4" w:space="0" w:color="auto"/>
              <w:left w:val="single" w:sz="4" w:space="0" w:color="auto"/>
              <w:bottom w:val="single" w:sz="4" w:space="0" w:color="auto"/>
            </w:tcBorders>
            <w:shd w:val="clear" w:color="auto" w:fill="FFFFFF"/>
          </w:tcPr>
          <w:p w:rsidR="00DC6B39" w:rsidRPr="00DC6B39" w:rsidRDefault="00DC6B39" w:rsidP="00DC6B39">
            <w:pPr>
              <w:pStyle w:val="22"/>
              <w:shd w:val="clear" w:color="auto" w:fill="auto"/>
              <w:spacing w:before="0" w:after="0" w:line="190" w:lineRule="exact"/>
              <w:jc w:val="left"/>
              <w:rPr>
                <w:color w:val="000000"/>
                <w:sz w:val="19"/>
                <w:szCs w:val="19"/>
                <w:shd w:val="clear" w:color="auto" w:fill="FFFFFF"/>
                <w:lang w:bidi="ru-RU"/>
              </w:rPr>
            </w:pPr>
            <w:r>
              <w:rPr>
                <w:rStyle w:val="295pt"/>
              </w:rPr>
              <w:t>ГБУЗ СО «Свердловская областная клиническая больница № 1»</w:t>
            </w:r>
          </w:p>
        </w:tc>
        <w:tc>
          <w:tcPr>
            <w:tcW w:w="4777" w:type="dxa"/>
            <w:tcBorders>
              <w:top w:val="single" w:sz="4" w:space="0" w:color="auto"/>
              <w:left w:val="single" w:sz="4" w:space="0" w:color="auto"/>
              <w:bottom w:val="single" w:sz="4" w:space="0" w:color="auto"/>
              <w:right w:val="single" w:sz="4" w:space="0" w:color="auto"/>
            </w:tcBorders>
            <w:shd w:val="clear" w:color="auto" w:fill="FFFFFF"/>
            <w:vAlign w:val="bottom"/>
          </w:tcPr>
          <w:p w:rsidR="00DC6B39" w:rsidRPr="00DC6B39" w:rsidRDefault="00DC6B39" w:rsidP="00DC6B39">
            <w:pPr>
              <w:pStyle w:val="22"/>
              <w:shd w:val="clear" w:color="auto" w:fill="auto"/>
              <w:spacing w:before="0" w:after="0" w:line="220" w:lineRule="exact"/>
              <w:jc w:val="left"/>
              <w:rPr>
                <w:color w:val="000000"/>
                <w:sz w:val="19"/>
                <w:szCs w:val="19"/>
                <w:shd w:val="clear" w:color="auto" w:fill="FFFFFF"/>
                <w:lang w:bidi="ru-RU"/>
              </w:rPr>
            </w:pPr>
            <w:r>
              <w:rPr>
                <w:rStyle w:val="295pt"/>
              </w:rPr>
              <w:t>МАУЗ «Городская клиническая больница № 40» г. Екатеринбурга, МАУ «Центральная городская клиническая больница № 24» г. Екатеринбурга</w:t>
            </w:r>
          </w:p>
        </w:tc>
      </w:tr>
      <w:tr w:rsidR="00DC6B39" w:rsidTr="00DC6B39">
        <w:trPr>
          <w:trHeight w:hRule="exact" w:val="650"/>
        </w:trPr>
        <w:tc>
          <w:tcPr>
            <w:tcW w:w="724" w:type="dxa"/>
            <w:tcBorders>
              <w:top w:val="single" w:sz="4" w:space="0" w:color="auto"/>
              <w:left w:val="single" w:sz="4" w:space="0" w:color="auto"/>
              <w:bottom w:val="single" w:sz="4" w:space="0" w:color="auto"/>
            </w:tcBorders>
            <w:shd w:val="clear" w:color="auto" w:fill="FFFFFF"/>
            <w:vAlign w:val="center"/>
          </w:tcPr>
          <w:p w:rsidR="00DC6B39" w:rsidRPr="00DC6B39" w:rsidRDefault="00DC6B39" w:rsidP="00DC6B39">
            <w:pPr>
              <w:pStyle w:val="22"/>
              <w:shd w:val="clear" w:color="auto" w:fill="auto"/>
              <w:spacing w:before="0" w:after="0" w:line="190" w:lineRule="exact"/>
              <w:ind w:right="280"/>
              <w:jc w:val="right"/>
              <w:rPr>
                <w:color w:val="000000"/>
                <w:sz w:val="19"/>
                <w:szCs w:val="19"/>
                <w:shd w:val="clear" w:color="auto" w:fill="FFFFFF"/>
                <w:lang w:bidi="ru-RU"/>
              </w:rPr>
            </w:pPr>
            <w:r>
              <w:rPr>
                <w:rStyle w:val="295pt"/>
              </w:rPr>
              <w:t>55.</w:t>
            </w:r>
          </w:p>
        </w:tc>
        <w:tc>
          <w:tcPr>
            <w:tcW w:w="3524" w:type="dxa"/>
            <w:tcBorders>
              <w:top w:val="single" w:sz="4" w:space="0" w:color="auto"/>
              <w:left w:val="single" w:sz="4" w:space="0" w:color="auto"/>
              <w:bottom w:val="single" w:sz="4" w:space="0" w:color="auto"/>
            </w:tcBorders>
            <w:shd w:val="clear" w:color="auto" w:fill="FFFFFF"/>
          </w:tcPr>
          <w:p w:rsidR="00DC6B39" w:rsidRPr="00DC6B39" w:rsidRDefault="00DC6B39" w:rsidP="00DC6B39">
            <w:pPr>
              <w:pStyle w:val="22"/>
              <w:shd w:val="clear" w:color="auto" w:fill="auto"/>
              <w:spacing w:before="0" w:after="0" w:line="190" w:lineRule="exact"/>
              <w:jc w:val="left"/>
              <w:rPr>
                <w:color w:val="000000"/>
                <w:sz w:val="19"/>
                <w:szCs w:val="19"/>
                <w:shd w:val="clear" w:color="auto" w:fill="FFFFFF"/>
                <w:lang w:bidi="ru-RU"/>
              </w:rPr>
            </w:pPr>
            <w:r>
              <w:rPr>
                <w:rStyle w:val="295pt"/>
              </w:rPr>
              <w:t xml:space="preserve">город Нижний Тагил, Ленинский район, Дзержинский район, </w:t>
            </w:r>
            <w:proofErr w:type="spellStart"/>
            <w:r>
              <w:rPr>
                <w:rStyle w:val="295pt"/>
              </w:rPr>
              <w:t>Гальяно</w:t>
            </w:r>
            <w:proofErr w:type="spellEnd"/>
            <w:r>
              <w:rPr>
                <w:rStyle w:val="295pt"/>
              </w:rPr>
              <w:t xml:space="preserve">- </w:t>
            </w:r>
            <w:proofErr w:type="spellStart"/>
            <w:r>
              <w:rPr>
                <w:rStyle w:val="295pt"/>
              </w:rPr>
              <w:t>Горбуновский</w:t>
            </w:r>
            <w:proofErr w:type="spellEnd"/>
            <w:r>
              <w:rPr>
                <w:rStyle w:val="295pt"/>
              </w:rPr>
              <w:t xml:space="preserve"> массив</w:t>
            </w:r>
          </w:p>
        </w:tc>
        <w:tc>
          <w:tcPr>
            <w:tcW w:w="5278" w:type="dxa"/>
            <w:tcBorders>
              <w:top w:val="single" w:sz="4" w:space="0" w:color="auto"/>
              <w:left w:val="single" w:sz="4" w:space="0" w:color="auto"/>
              <w:bottom w:val="single" w:sz="4" w:space="0" w:color="auto"/>
            </w:tcBorders>
            <w:shd w:val="clear" w:color="auto" w:fill="FFFFFF"/>
          </w:tcPr>
          <w:p w:rsidR="00DC6B39" w:rsidRPr="00DC6B39" w:rsidRDefault="00DC6B39" w:rsidP="00DC6B39">
            <w:pPr>
              <w:pStyle w:val="22"/>
              <w:shd w:val="clear" w:color="auto" w:fill="auto"/>
              <w:spacing w:before="0" w:after="0" w:line="190" w:lineRule="exact"/>
              <w:jc w:val="left"/>
              <w:rPr>
                <w:color w:val="000000"/>
                <w:sz w:val="19"/>
                <w:szCs w:val="19"/>
                <w:shd w:val="clear" w:color="auto" w:fill="FFFFFF"/>
                <w:lang w:bidi="ru-RU"/>
              </w:rPr>
            </w:pPr>
            <w:r>
              <w:rPr>
                <w:rStyle w:val="295pt"/>
              </w:rPr>
              <w:t>ГБУЗ СО «Демидовская городская больница»</w:t>
            </w:r>
          </w:p>
        </w:tc>
        <w:tc>
          <w:tcPr>
            <w:tcW w:w="4777" w:type="dxa"/>
            <w:tcBorders>
              <w:top w:val="single" w:sz="4" w:space="0" w:color="auto"/>
              <w:left w:val="single" w:sz="4" w:space="0" w:color="auto"/>
              <w:bottom w:val="single" w:sz="4" w:space="0" w:color="auto"/>
              <w:right w:val="single" w:sz="4" w:space="0" w:color="auto"/>
            </w:tcBorders>
            <w:shd w:val="clear" w:color="auto" w:fill="FFFFFF"/>
          </w:tcPr>
          <w:p w:rsidR="00DC6B39" w:rsidRPr="00DC6B39" w:rsidRDefault="00DC6B39" w:rsidP="00DC6B39">
            <w:pPr>
              <w:pStyle w:val="22"/>
              <w:shd w:val="clear" w:color="auto" w:fill="auto"/>
              <w:spacing w:before="0" w:after="0" w:line="220" w:lineRule="exact"/>
              <w:jc w:val="left"/>
              <w:rPr>
                <w:color w:val="000000"/>
                <w:sz w:val="19"/>
                <w:szCs w:val="19"/>
                <w:shd w:val="clear" w:color="auto" w:fill="FFFFFF"/>
                <w:lang w:bidi="ru-RU"/>
              </w:rPr>
            </w:pPr>
            <w:r>
              <w:rPr>
                <w:rStyle w:val="295pt"/>
              </w:rPr>
              <w:t>ГБУЗ СО «Городская больница № 4 город Нижний Тагил»</w:t>
            </w:r>
          </w:p>
        </w:tc>
      </w:tr>
      <w:tr w:rsidR="00DC6B39" w:rsidTr="00DC6B39">
        <w:trPr>
          <w:trHeight w:hRule="exact" w:val="635"/>
        </w:trPr>
        <w:tc>
          <w:tcPr>
            <w:tcW w:w="724" w:type="dxa"/>
            <w:tcBorders>
              <w:top w:val="single" w:sz="4" w:space="0" w:color="auto"/>
              <w:left w:val="single" w:sz="4" w:space="0" w:color="auto"/>
              <w:bottom w:val="single" w:sz="4" w:space="0" w:color="auto"/>
            </w:tcBorders>
            <w:shd w:val="clear" w:color="auto" w:fill="FFFFFF"/>
            <w:vAlign w:val="center"/>
          </w:tcPr>
          <w:p w:rsidR="00DC6B39" w:rsidRPr="00DC6B39" w:rsidRDefault="00DC6B39" w:rsidP="00DC6B39">
            <w:pPr>
              <w:pStyle w:val="22"/>
              <w:shd w:val="clear" w:color="auto" w:fill="auto"/>
              <w:spacing w:before="0" w:after="0" w:line="190" w:lineRule="exact"/>
              <w:ind w:right="280"/>
              <w:jc w:val="right"/>
              <w:rPr>
                <w:color w:val="000000"/>
                <w:sz w:val="19"/>
                <w:szCs w:val="19"/>
                <w:shd w:val="clear" w:color="auto" w:fill="FFFFFF"/>
                <w:lang w:bidi="ru-RU"/>
              </w:rPr>
            </w:pPr>
            <w:r>
              <w:rPr>
                <w:rStyle w:val="295pt"/>
              </w:rPr>
              <w:t>56.</w:t>
            </w:r>
          </w:p>
        </w:tc>
        <w:tc>
          <w:tcPr>
            <w:tcW w:w="3524" w:type="dxa"/>
            <w:tcBorders>
              <w:top w:val="single" w:sz="4" w:space="0" w:color="auto"/>
              <w:left w:val="single" w:sz="4" w:space="0" w:color="auto"/>
              <w:bottom w:val="single" w:sz="4" w:space="0" w:color="auto"/>
            </w:tcBorders>
            <w:shd w:val="clear" w:color="auto" w:fill="FFFFFF"/>
          </w:tcPr>
          <w:p w:rsidR="00DC6B39" w:rsidRPr="00DC6B39" w:rsidRDefault="00DC6B39" w:rsidP="00DC6B39">
            <w:pPr>
              <w:pStyle w:val="22"/>
              <w:shd w:val="clear" w:color="auto" w:fill="auto"/>
              <w:spacing w:before="0" w:after="0" w:line="190" w:lineRule="exact"/>
              <w:jc w:val="left"/>
              <w:rPr>
                <w:color w:val="000000"/>
                <w:sz w:val="19"/>
                <w:szCs w:val="19"/>
                <w:shd w:val="clear" w:color="auto" w:fill="FFFFFF"/>
                <w:lang w:bidi="ru-RU"/>
              </w:rPr>
            </w:pPr>
            <w:r>
              <w:rPr>
                <w:rStyle w:val="295pt"/>
              </w:rPr>
              <w:t xml:space="preserve">город Нижний Тагил, район Тагил строй, за исключением </w:t>
            </w:r>
            <w:proofErr w:type="spellStart"/>
            <w:r>
              <w:rPr>
                <w:rStyle w:val="295pt"/>
              </w:rPr>
              <w:t>Гальяно</w:t>
            </w:r>
            <w:proofErr w:type="spellEnd"/>
            <w:r>
              <w:rPr>
                <w:rStyle w:val="295pt"/>
              </w:rPr>
              <w:t xml:space="preserve">- </w:t>
            </w:r>
            <w:proofErr w:type="spellStart"/>
            <w:r>
              <w:rPr>
                <w:rStyle w:val="295pt"/>
              </w:rPr>
              <w:t>Горбуновского</w:t>
            </w:r>
            <w:proofErr w:type="spellEnd"/>
            <w:r>
              <w:rPr>
                <w:rStyle w:val="295pt"/>
              </w:rPr>
              <w:t xml:space="preserve"> массива, район Красный Камень</w:t>
            </w:r>
          </w:p>
        </w:tc>
        <w:tc>
          <w:tcPr>
            <w:tcW w:w="5278" w:type="dxa"/>
            <w:tcBorders>
              <w:top w:val="single" w:sz="4" w:space="0" w:color="auto"/>
              <w:left w:val="single" w:sz="4" w:space="0" w:color="auto"/>
              <w:bottom w:val="single" w:sz="4" w:space="0" w:color="auto"/>
            </w:tcBorders>
            <w:shd w:val="clear" w:color="auto" w:fill="FFFFFF"/>
          </w:tcPr>
          <w:p w:rsidR="00DC6B39" w:rsidRPr="00DC6B39" w:rsidRDefault="00DC6B39" w:rsidP="00DC6B39">
            <w:pPr>
              <w:pStyle w:val="22"/>
              <w:shd w:val="clear" w:color="auto" w:fill="auto"/>
              <w:spacing w:before="0" w:after="0" w:line="190" w:lineRule="exact"/>
              <w:jc w:val="left"/>
              <w:rPr>
                <w:color w:val="000000"/>
                <w:sz w:val="19"/>
                <w:szCs w:val="19"/>
                <w:shd w:val="clear" w:color="auto" w:fill="FFFFFF"/>
                <w:lang w:bidi="ru-RU"/>
              </w:rPr>
            </w:pPr>
            <w:r>
              <w:rPr>
                <w:rStyle w:val="295pt"/>
              </w:rPr>
              <w:t xml:space="preserve">ГБУЗ СО «Городская больница № </w:t>
            </w:r>
            <w:r w:rsidRPr="00DC6B39">
              <w:rPr>
                <w:rStyle w:val="29pt"/>
                <w:sz w:val="19"/>
                <w:szCs w:val="19"/>
              </w:rPr>
              <w:t>4</w:t>
            </w:r>
            <w:r>
              <w:rPr>
                <w:rStyle w:val="295pt"/>
              </w:rPr>
              <w:t xml:space="preserve"> город Нижний Тагил»</w:t>
            </w:r>
          </w:p>
        </w:tc>
        <w:tc>
          <w:tcPr>
            <w:tcW w:w="4777" w:type="dxa"/>
            <w:tcBorders>
              <w:top w:val="single" w:sz="4" w:space="0" w:color="auto"/>
              <w:left w:val="single" w:sz="4" w:space="0" w:color="auto"/>
              <w:bottom w:val="single" w:sz="4" w:space="0" w:color="auto"/>
              <w:right w:val="single" w:sz="4" w:space="0" w:color="auto"/>
            </w:tcBorders>
            <w:shd w:val="clear" w:color="auto" w:fill="FFFFFF"/>
          </w:tcPr>
          <w:p w:rsidR="00DC6B39" w:rsidRPr="00DC6B39" w:rsidRDefault="00DC6B39" w:rsidP="00DC6B39">
            <w:pPr>
              <w:pStyle w:val="22"/>
              <w:shd w:val="clear" w:color="auto" w:fill="auto"/>
              <w:spacing w:before="0" w:after="0" w:line="220" w:lineRule="exact"/>
              <w:jc w:val="left"/>
              <w:rPr>
                <w:color w:val="000000"/>
                <w:sz w:val="19"/>
                <w:szCs w:val="19"/>
                <w:shd w:val="clear" w:color="auto" w:fill="FFFFFF"/>
                <w:lang w:bidi="ru-RU"/>
              </w:rPr>
            </w:pPr>
            <w:r>
              <w:rPr>
                <w:rStyle w:val="295pt"/>
              </w:rPr>
              <w:t>ГБУЗ СО «Демидовская городская больница»</w:t>
            </w:r>
          </w:p>
        </w:tc>
      </w:tr>
      <w:tr w:rsidR="00DC6B39" w:rsidTr="00DC6B39">
        <w:trPr>
          <w:trHeight w:hRule="exact" w:val="651"/>
        </w:trPr>
        <w:tc>
          <w:tcPr>
            <w:tcW w:w="724" w:type="dxa"/>
            <w:tcBorders>
              <w:top w:val="single" w:sz="4" w:space="0" w:color="auto"/>
              <w:left w:val="single" w:sz="4" w:space="0" w:color="auto"/>
              <w:bottom w:val="single" w:sz="4" w:space="0" w:color="auto"/>
            </w:tcBorders>
            <w:shd w:val="clear" w:color="auto" w:fill="FFFFFF"/>
            <w:vAlign w:val="center"/>
          </w:tcPr>
          <w:p w:rsidR="00DC6B39" w:rsidRPr="00DC6B39" w:rsidRDefault="00DC6B39" w:rsidP="00DC6B39">
            <w:pPr>
              <w:pStyle w:val="22"/>
              <w:shd w:val="clear" w:color="auto" w:fill="auto"/>
              <w:spacing w:before="0" w:after="0" w:line="190" w:lineRule="exact"/>
              <w:ind w:right="280"/>
              <w:jc w:val="right"/>
              <w:rPr>
                <w:color w:val="000000"/>
                <w:sz w:val="19"/>
                <w:szCs w:val="19"/>
                <w:shd w:val="clear" w:color="auto" w:fill="FFFFFF"/>
                <w:lang w:bidi="ru-RU"/>
              </w:rPr>
            </w:pPr>
            <w:r>
              <w:rPr>
                <w:rStyle w:val="295pt"/>
              </w:rPr>
              <w:t>57.</w:t>
            </w:r>
          </w:p>
        </w:tc>
        <w:tc>
          <w:tcPr>
            <w:tcW w:w="3524" w:type="dxa"/>
            <w:tcBorders>
              <w:top w:val="single" w:sz="4" w:space="0" w:color="auto"/>
              <w:left w:val="single" w:sz="4" w:space="0" w:color="auto"/>
              <w:bottom w:val="single" w:sz="4" w:space="0" w:color="auto"/>
            </w:tcBorders>
            <w:shd w:val="clear" w:color="auto" w:fill="FFFFFF"/>
          </w:tcPr>
          <w:p w:rsidR="00DC6B39" w:rsidRPr="00DC6B39" w:rsidRDefault="00DC6B39" w:rsidP="00DC6B39">
            <w:pPr>
              <w:pStyle w:val="22"/>
              <w:shd w:val="clear" w:color="auto" w:fill="auto"/>
              <w:spacing w:before="0" w:after="0" w:line="190" w:lineRule="exact"/>
              <w:jc w:val="left"/>
              <w:rPr>
                <w:color w:val="000000"/>
                <w:sz w:val="19"/>
                <w:szCs w:val="19"/>
                <w:shd w:val="clear" w:color="auto" w:fill="FFFFFF"/>
                <w:lang w:bidi="ru-RU"/>
              </w:rPr>
            </w:pPr>
            <w:r>
              <w:rPr>
                <w:rStyle w:val="295pt"/>
              </w:rPr>
              <w:t>городской округ Верх-Нейвинский</w:t>
            </w:r>
          </w:p>
        </w:tc>
        <w:tc>
          <w:tcPr>
            <w:tcW w:w="5278" w:type="dxa"/>
            <w:tcBorders>
              <w:top w:val="single" w:sz="4" w:space="0" w:color="auto"/>
              <w:left w:val="single" w:sz="4" w:space="0" w:color="auto"/>
              <w:bottom w:val="single" w:sz="4" w:space="0" w:color="auto"/>
            </w:tcBorders>
            <w:shd w:val="clear" w:color="auto" w:fill="FFFFFF"/>
          </w:tcPr>
          <w:p w:rsidR="00DC6B39" w:rsidRPr="00DC6B39" w:rsidRDefault="00DC6B39" w:rsidP="00DC6B39">
            <w:pPr>
              <w:pStyle w:val="22"/>
              <w:shd w:val="clear" w:color="auto" w:fill="auto"/>
              <w:spacing w:before="0" w:after="0" w:line="190" w:lineRule="exact"/>
              <w:jc w:val="left"/>
              <w:rPr>
                <w:color w:val="000000"/>
                <w:sz w:val="19"/>
                <w:szCs w:val="19"/>
                <w:shd w:val="clear" w:color="auto" w:fill="FFFFFF"/>
                <w:lang w:bidi="ru-RU"/>
              </w:rPr>
            </w:pPr>
            <w:r>
              <w:rPr>
                <w:rStyle w:val="295pt"/>
              </w:rPr>
              <w:t>ГБУЗ СО «Городская больница № 4 город Нижний Тагил»</w:t>
            </w:r>
          </w:p>
        </w:tc>
        <w:tc>
          <w:tcPr>
            <w:tcW w:w="4777" w:type="dxa"/>
            <w:tcBorders>
              <w:top w:val="single" w:sz="4" w:space="0" w:color="auto"/>
              <w:left w:val="single" w:sz="4" w:space="0" w:color="auto"/>
              <w:bottom w:val="single" w:sz="4" w:space="0" w:color="auto"/>
              <w:right w:val="single" w:sz="4" w:space="0" w:color="auto"/>
            </w:tcBorders>
            <w:shd w:val="clear" w:color="auto" w:fill="FFFFFF"/>
            <w:vAlign w:val="bottom"/>
          </w:tcPr>
          <w:p w:rsidR="00DC6B39" w:rsidRPr="00DC6B39" w:rsidRDefault="00DC6B39" w:rsidP="00DC6B39">
            <w:pPr>
              <w:pStyle w:val="22"/>
              <w:shd w:val="clear" w:color="auto" w:fill="auto"/>
              <w:spacing w:before="0" w:after="0" w:line="220" w:lineRule="exact"/>
              <w:jc w:val="left"/>
              <w:rPr>
                <w:color w:val="000000"/>
                <w:sz w:val="19"/>
                <w:szCs w:val="19"/>
                <w:shd w:val="clear" w:color="auto" w:fill="FFFFFF"/>
                <w:lang w:bidi="ru-RU"/>
              </w:rPr>
            </w:pPr>
            <w:r>
              <w:rPr>
                <w:rStyle w:val="295pt"/>
              </w:rPr>
              <w:t>ГБУЗ СО «Демидовская городская больница», ГАУЗ СО «Верхнепышминская центральная городская больница им. П.Д. Бородина»</w:t>
            </w:r>
          </w:p>
        </w:tc>
      </w:tr>
      <w:tr w:rsidR="00DC6B39" w:rsidTr="00FE3056">
        <w:trPr>
          <w:trHeight w:hRule="exact" w:val="294"/>
        </w:trPr>
        <w:tc>
          <w:tcPr>
            <w:tcW w:w="724" w:type="dxa"/>
            <w:tcBorders>
              <w:top w:val="single" w:sz="4" w:space="0" w:color="auto"/>
              <w:left w:val="single" w:sz="4" w:space="0" w:color="auto"/>
              <w:bottom w:val="single" w:sz="4" w:space="0" w:color="auto"/>
            </w:tcBorders>
            <w:shd w:val="clear" w:color="auto" w:fill="FFFFFF"/>
            <w:vAlign w:val="center"/>
          </w:tcPr>
          <w:p w:rsidR="00DC6B39" w:rsidRPr="00DC6B39" w:rsidRDefault="00DC6B39" w:rsidP="00DC6B39">
            <w:pPr>
              <w:pStyle w:val="22"/>
              <w:shd w:val="clear" w:color="auto" w:fill="auto"/>
              <w:spacing w:before="0" w:after="0" w:line="190" w:lineRule="exact"/>
              <w:ind w:right="280"/>
              <w:jc w:val="right"/>
              <w:rPr>
                <w:color w:val="000000"/>
                <w:sz w:val="19"/>
                <w:szCs w:val="19"/>
                <w:shd w:val="clear" w:color="auto" w:fill="FFFFFF"/>
                <w:lang w:bidi="ru-RU"/>
              </w:rPr>
            </w:pPr>
            <w:r>
              <w:rPr>
                <w:rStyle w:val="295pt"/>
              </w:rPr>
              <w:t>58.</w:t>
            </w:r>
          </w:p>
        </w:tc>
        <w:tc>
          <w:tcPr>
            <w:tcW w:w="3524" w:type="dxa"/>
            <w:tcBorders>
              <w:top w:val="single" w:sz="4" w:space="0" w:color="auto"/>
              <w:left w:val="single" w:sz="4" w:space="0" w:color="auto"/>
              <w:bottom w:val="single" w:sz="4" w:space="0" w:color="auto"/>
            </w:tcBorders>
            <w:shd w:val="clear" w:color="auto" w:fill="FFFFFF"/>
          </w:tcPr>
          <w:p w:rsidR="00DC6B39" w:rsidRPr="00DC6B39" w:rsidRDefault="00DC6B39" w:rsidP="00DC6B39">
            <w:pPr>
              <w:pStyle w:val="22"/>
              <w:shd w:val="clear" w:color="auto" w:fill="auto"/>
              <w:spacing w:before="0" w:after="0" w:line="190" w:lineRule="exact"/>
              <w:jc w:val="left"/>
              <w:rPr>
                <w:color w:val="000000"/>
                <w:sz w:val="19"/>
                <w:szCs w:val="19"/>
                <w:shd w:val="clear" w:color="auto" w:fill="FFFFFF"/>
                <w:lang w:bidi="ru-RU"/>
              </w:rPr>
            </w:pPr>
            <w:r>
              <w:rPr>
                <w:rStyle w:val="295pt"/>
              </w:rPr>
              <w:t>городской округ Верхний Тагил</w:t>
            </w:r>
          </w:p>
        </w:tc>
        <w:tc>
          <w:tcPr>
            <w:tcW w:w="5278" w:type="dxa"/>
            <w:tcBorders>
              <w:top w:val="single" w:sz="4" w:space="0" w:color="auto"/>
              <w:left w:val="single" w:sz="4" w:space="0" w:color="auto"/>
              <w:bottom w:val="single" w:sz="4" w:space="0" w:color="auto"/>
            </w:tcBorders>
            <w:shd w:val="clear" w:color="auto" w:fill="FFFFFF"/>
          </w:tcPr>
          <w:p w:rsidR="00DC6B39" w:rsidRPr="00DC6B39" w:rsidRDefault="00DC6B39" w:rsidP="00DC6B39">
            <w:pPr>
              <w:pStyle w:val="22"/>
              <w:shd w:val="clear" w:color="auto" w:fill="auto"/>
              <w:spacing w:before="0" w:after="0" w:line="190" w:lineRule="exact"/>
              <w:jc w:val="left"/>
              <w:rPr>
                <w:color w:val="000000"/>
                <w:sz w:val="19"/>
                <w:szCs w:val="19"/>
                <w:shd w:val="clear" w:color="auto" w:fill="FFFFFF"/>
                <w:lang w:bidi="ru-RU"/>
              </w:rPr>
            </w:pPr>
            <w:r>
              <w:rPr>
                <w:rStyle w:val="295pt"/>
              </w:rPr>
              <w:t>ГБУЗ СО «Городская больница № 4 город Нижний Тагил»</w:t>
            </w:r>
          </w:p>
        </w:tc>
        <w:tc>
          <w:tcPr>
            <w:tcW w:w="4777" w:type="dxa"/>
            <w:tcBorders>
              <w:top w:val="single" w:sz="4" w:space="0" w:color="auto"/>
              <w:left w:val="single" w:sz="4" w:space="0" w:color="auto"/>
              <w:bottom w:val="single" w:sz="4" w:space="0" w:color="auto"/>
              <w:right w:val="single" w:sz="4" w:space="0" w:color="auto"/>
            </w:tcBorders>
            <w:shd w:val="clear" w:color="auto" w:fill="FFFFFF"/>
          </w:tcPr>
          <w:p w:rsidR="00DC6B39" w:rsidRPr="00DC6B39" w:rsidRDefault="00DC6B39" w:rsidP="00DC6B39">
            <w:pPr>
              <w:pStyle w:val="22"/>
              <w:shd w:val="clear" w:color="auto" w:fill="auto"/>
              <w:spacing w:before="0" w:after="0" w:line="220" w:lineRule="exact"/>
              <w:jc w:val="left"/>
              <w:rPr>
                <w:color w:val="000000"/>
                <w:sz w:val="19"/>
                <w:szCs w:val="19"/>
                <w:shd w:val="clear" w:color="auto" w:fill="FFFFFF"/>
                <w:lang w:bidi="ru-RU"/>
              </w:rPr>
            </w:pPr>
            <w:r>
              <w:rPr>
                <w:rStyle w:val="295pt"/>
              </w:rPr>
              <w:t>ГБУЗ СО «Демидовская городская больница»</w:t>
            </w:r>
          </w:p>
        </w:tc>
      </w:tr>
      <w:tr w:rsidR="00DC6B39" w:rsidTr="00DC6B39">
        <w:trPr>
          <w:trHeight w:hRule="exact" w:val="490"/>
        </w:trPr>
        <w:tc>
          <w:tcPr>
            <w:tcW w:w="724" w:type="dxa"/>
            <w:tcBorders>
              <w:top w:val="single" w:sz="4" w:space="0" w:color="auto"/>
              <w:left w:val="single" w:sz="4" w:space="0" w:color="auto"/>
              <w:bottom w:val="single" w:sz="4" w:space="0" w:color="auto"/>
            </w:tcBorders>
            <w:shd w:val="clear" w:color="auto" w:fill="FFFFFF"/>
            <w:vAlign w:val="center"/>
          </w:tcPr>
          <w:p w:rsidR="00DC6B39" w:rsidRPr="00DC6B39" w:rsidRDefault="00DC6B39" w:rsidP="00DC6B39">
            <w:pPr>
              <w:pStyle w:val="22"/>
              <w:shd w:val="clear" w:color="auto" w:fill="auto"/>
              <w:spacing w:before="0" w:after="0" w:line="190" w:lineRule="exact"/>
              <w:ind w:right="280"/>
              <w:jc w:val="right"/>
              <w:rPr>
                <w:color w:val="000000"/>
                <w:sz w:val="19"/>
                <w:szCs w:val="19"/>
                <w:shd w:val="clear" w:color="auto" w:fill="FFFFFF"/>
                <w:lang w:bidi="ru-RU"/>
              </w:rPr>
            </w:pPr>
            <w:r>
              <w:rPr>
                <w:rStyle w:val="295pt"/>
              </w:rPr>
              <w:lastRenderedPageBreak/>
              <w:t>59.</w:t>
            </w:r>
          </w:p>
        </w:tc>
        <w:tc>
          <w:tcPr>
            <w:tcW w:w="3524" w:type="dxa"/>
            <w:tcBorders>
              <w:top w:val="single" w:sz="4" w:space="0" w:color="auto"/>
              <w:left w:val="single" w:sz="4" w:space="0" w:color="auto"/>
              <w:bottom w:val="single" w:sz="4" w:space="0" w:color="auto"/>
            </w:tcBorders>
            <w:shd w:val="clear" w:color="auto" w:fill="FFFFFF"/>
          </w:tcPr>
          <w:p w:rsidR="00DC6B39" w:rsidRPr="00DC6B39" w:rsidRDefault="00DC6B39" w:rsidP="00DC6B39">
            <w:pPr>
              <w:pStyle w:val="22"/>
              <w:shd w:val="clear" w:color="auto" w:fill="auto"/>
              <w:spacing w:before="0" w:after="0" w:line="190" w:lineRule="exact"/>
              <w:jc w:val="left"/>
              <w:rPr>
                <w:color w:val="000000"/>
                <w:sz w:val="19"/>
                <w:szCs w:val="19"/>
                <w:shd w:val="clear" w:color="auto" w:fill="FFFFFF"/>
                <w:lang w:bidi="ru-RU"/>
              </w:rPr>
            </w:pPr>
            <w:r>
              <w:rPr>
                <w:rStyle w:val="295pt"/>
              </w:rPr>
              <w:t>Городской округ Верхняя Тура</w:t>
            </w:r>
          </w:p>
        </w:tc>
        <w:tc>
          <w:tcPr>
            <w:tcW w:w="5278" w:type="dxa"/>
            <w:tcBorders>
              <w:top w:val="single" w:sz="4" w:space="0" w:color="auto"/>
              <w:left w:val="single" w:sz="4" w:space="0" w:color="auto"/>
              <w:bottom w:val="single" w:sz="4" w:space="0" w:color="auto"/>
            </w:tcBorders>
            <w:shd w:val="clear" w:color="auto" w:fill="FFFFFF"/>
          </w:tcPr>
          <w:p w:rsidR="00DC6B39" w:rsidRPr="00DC6B39" w:rsidRDefault="00DC6B39" w:rsidP="00DC6B39">
            <w:pPr>
              <w:pStyle w:val="22"/>
              <w:shd w:val="clear" w:color="auto" w:fill="auto"/>
              <w:spacing w:before="0" w:after="0" w:line="190" w:lineRule="exact"/>
              <w:jc w:val="left"/>
              <w:rPr>
                <w:color w:val="000000"/>
                <w:sz w:val="19"/>
                <w:szCs w:val="19"/>
                <w:shd w:val="clear" w:color="auto" w:fill="FFFFFF"/>
                <w:lang w:bidi="ru-RU"/>
              </w:rPr>
            </w:pPr>
            <w:r>
              <w:rPr>
                <w:rStyle w:val="295pt"/>
              </w:rPr>
              <w:t>ГБУЗ СО «Демидовская городская больница»</w:t>
            </w:r>
          </w:p>
        </w:tc>
        <w:tc>
          <w:tcPr>
            <w:tcW w:w="4777" w:type="dxa"/>
            <w:tcBorders>
              <w:top w:val="single" w:sz="4" w:space="0" w:color="auto"/>
              <w:left w:val="single" w:sz="4" w:space="0" w:color="auto"/>
              <w:bottom w:val="single" w:sz="4" w:space="0" w:color="auto"/>
              <w:right w:val="single" w:sz="4" w:space="0" w:color="auto"/>
            </w:tcBorders>
            <w:shd w:val="clear" w:color="auto" w:fill="FFFFFF"/>
            <w:vAlign w:val="bottom"/>
          </w:tcPr>
          <w:p w:rsidR="00DC6B39" w:rsidRPr="00DC6B39" w:rsidRDefault="00DC6B39" w:rsidP="00DC6B39">
            <w:pPr>
              <w:pStyle w:val="22"/>
              <w:shd w:val="clear" w:color="auto" w:fill="auto"/>
              <w:spacing w:before="0" w:after="0" w:line="220" w:lineRule="exact"/>
              <w:jc w:val="left"/>
              <w:rPr>
                <w:color w:val="000000"/>
                <w:sz w:val="19"/>
                <w:szCs w:val="19"/>
                <w:shd w:val="clear" w:color="auto" w:fill="FFFFFF"/>
                <w:lang w:bidi="ru-RU"/>
              </w:rPr>
            </w:pPr>
            <w:r>
              <w:rPr>
                <w:rStyle w:val="295pt"/>
              </w:rPr>
              <w:t>ГБУЗ СО «Городская больница № 4 город Нижний Тагил»</w:t>
            </w:r>
          </w:p>
        </w:tc>
      </w:tr>
      <w:tr w:rsidR="00DC6B39" w:rsidTr="00DC6B39">
        <w:trPr>
          <w:trHeight w:hRule="exact" w:val="490"/>
        </w:trPr>
        <w:tc>
          <w:tcPr>
            <w:tcW w:w="724" w:type="dxa"/>
            <w:tcBorders>
              <w:top w:val="single" w:sz="4" w:space="0" w:color="auto"/>
              <w:left w:val="single" w:sz="4" w:space="0" w:color="auto"/>
              <w:bottom w:val="single" w:sz="4" w:space="0" w:color="auto"/>
            </w:tcBorders>
            <w:shd w:val="clear" w:color="auto" w:fill="FFFFFF"/>
            <w:vAlign w:val="center"/>
          </w:tcPr>
          <w:p w:rsidR="00DC6B39" w:rsidRPr="00DC6B39" w:rsidRDefault="00DC6B39" w:rsidP="00DC6B39">
            <w:pPr>
              <w:pStyle w:val="22"/>
              <w:shd w:val="clear" w:color="auto" w:fill="auto"/>
              <w:spacing w:before="0" w:after="0" w:line="190" w:lineRule="exact"/>
              <w:ind w:right="280"/>
              <w:jc w:val="right"/>
              <w:rPr>
                <w:color w:val="000000"/>
                <w:sz w:val="19"/>
                <w:szCs w:val="19"/>
                <w:shd w:val="clear" w:color="auto" w:fill="FFFFFF"/>
                <w:lang w:bidi="ru-RU"/>
              </w:rPr>
            </w:pPr>
            <w:r>
              <w:rPr>
                <w:rStyle w:val="295pt"/>
              </w:rPr>
              <w:t>60.</w:t>
            </w:r>
          </w:p>
        </w:tc>
        <w:tc>
          <w:tcPr>
            <w:tcW w:w="3524" w:type="dxa"/>
            <w:tcBorders>
              <w:top w:val="single" w:sz="4" w:space="0" w:color="auto"/>
              <w:left w:val="single" w:sz="4" w:space="0" w:color="auto"/>
              <w:bottom w:val="single" w:sz="4" w:space="0" w:color="auto"/>
            </w:tcBorders>
            <w:shd w:val="clear" w:color="auto" w:fill="FFFFFF"/>
          </w:tcPr>
          <w:p w:rsidR="00DC6B39" w:rsidRPr="00DC6B39" w:rsidRDefault="00DC6B39" w:rsidP="00DC6B39">
            <w:pPr>
              <w:pStyle w:val="22"/>
              <w:shd w:val="clear" w:color="auto" w:fill="auto"/>
              <w:spacing w:before="0" w:after="0" w:line="190" w:lineRule="exact"/>
              <w:jc w:val="left"/>
              <w:rPr>
                <w:color w:val="000000"/>
                <w:sz w:val="19"/>
                <w:szCs w:val="19"/>
                <w:shd w:val="clear" w:color="auto" w:fill="FFFFFF"/>
                <w:lang w:bidi="ru-RU"/>
              </w:rPr>
            </w:pPr>
            <w:r>
              <w:rPr>
                <w:rStyle w:val="295pt"/>
              </w:rPr>
              <w:t>городской округ Красноуральск</w:t>
            </w:r>
          </w:p>
        </w:tc>
        <w:tc>
          <w:tcPr>
            <w:tcW w:w="5278" w:type="dxa"/>
            <w:tcBorders>
              <w:top w:val="single" w:sz="4" w:space="0" w:color="auto"/>
              <w:left w:val="single" w:sz="4" w:space="0" w:color="auto"/>
              <w:bottom w:val="single" w:sz="4" w:space="0" w:color="auto"/>
            </w:tcBorders>
            <w:shd w:val="clear" w:color="auto" w:fill="FFFFFF"/>
          </w:tcPr>
          <w:p w:rsidR="00DC6B39" w:rsidRPr="00DC6B39" w:rsidRDefault="00DC6B39" w:rsidP="00DC6B39">
            <w:pPr>
              <w:pStyle w:val="22"/>
              <w:shd w:val="clear" w:color="auto" w:fill="auto"/>
              <w:spacing w:before="0" w:after="0" w:line="190" w:lineRule="exact"/>
              <w:jc w:val="left"/>
              <w:rPr>
                <w:color w:val="000000"/>
                <w:sz w:val="19"/>
                <w:szCs w:val="19"/>
                <w:shd w:val="clear" w:color="auto" w:fill="FFFFFF"/>
                <w:lang w:bidi="ru-RU"/>
              </w:rPr>
            </w:pPr>
            <w:r>
              <w:rPr>
                <w:rStyle w:val="295pt"/>
              </w:rPr>
              <w:t>ГБУЗ СО «Демидовская городская больница»</w:t>
            </w:r>
          </w:p>
        </w:tc>
        <w:tc>
          <w:tcPr>
            <w:tcW w:w="4777" w:type="dxa"/>
            <w:tcBorders>
              <w:top w:val="single" w:sz="4" w:space="0" w:color="auto"/>
              <w:left w:val="single" w:sz="4" w:space="0" w:color="auto"/>
              <w:bottom w:val="single" w:sz="4" w:space="0" w:color="auto"/>
              <w:right w:val="single" w:sz="4" w:space="0" w:color="auto"/>
            </w:tcBorders>
            <w:shd w:val="clear" w:color="auto" w:fill="FFFFFF"/>
            <w:vAlign w:val="bottom"/>
          </w:tcPr>
          <w:p w:rsidR="00DC6B39" w:rsidRPr="00DC6B39" w:rsidRDefault="00DC6B39" w:rsidP="00DC6B39">
            <w:pPr>
              <w:pStyle w:val="22"/>
              <w:shd w:val="clear" w:color="auto" w:fill="auto"/>
              <w:spacing w:before="0" w:after="0" w:line="220" w:lineRule="exact"/>
              <w:jc w:val="left"/>
              <w:rPr>
                <w:color w:val="000000"/>
                <w:sz w:val="19"/>
                <w:szCs w:val="19"/>
                <w:shd w:val="clear" w:color="auto" w:fill="FFFFFF"/>
                <w:lang w:bidi="ru-RU"/>
              </w:rPr>
            </w:pPr>
            <w:r>
              <w:rPr>
                <w:rStyle w:val="295pt"/>
              </w:rPr>
              <w:t>ГБУЗ СО «Городская больница № 4 город Нижний Тагил»</w:t>
            </w:r>
          </w:p>
        </w:tc>
      </w:tr>
      <w:tr w:rsidR="00FE3056" w:rsidTr="00FE3056">
        <w:trPr>
          <w:trHeight w:hRule="exact" w:val="490"/>
        </w:trPr>
        <w:tc>
          <w:tcPr>
            <w:tcW w:w="724" w:type="dxa"/>
            <w:tcBorders>
              <w:top w:val="single" w:sz="4" w:space="0" w:color="auto"/>
              <w:left w:val="single" w:sz="4" w:space="0" w:color="auto"/>
              <w:bottom w:val="single" w:sz="4" w:space="0" w:color="auto"/>
            </w:tcBorders>
            <w:shd w:val="clear" w:color="auto" w:fill="FFFFFF"/>
            <w:vAlign w:val="center"/>
          </w:tcPr>
          <w:p w:rsidR="00FE3056" w:rsidRPr="00FE3056" w:rsidRDefault="00FE3056" w:rsidP="00FE3056">
            <w:pPr>
              <w:pStyle w:val="22"/>
              <w:shd w:val="clear" w:color="auto" w:fill="auto"/>
              <w:spacing w:before="0" w:after="0" w:line="190" w:lineRule="exact"/>
              <w:ind w:right="280"/>
              <w:jc w:val="right"/>
              <w:rPr>
                <w:color w:val="000000"/>
                <w:sz w:val="19"/>
                <w:szCs w:val="19"/>
                <w:shd w:val="clear" w:color="auto" w:fill="FFFFFF"/>
                <w:lang w:bidi="ru-RU"/>
              </w:rPr>
            </w:pPr>
            <w:r>
              <w:rPr>
                <w:rStyle w:val="295pt"/>
              </w:rPr>
              <w:t>61.</w:t>
            </w:r>
          </w:p>
        </w:tc>
        <w:tc>
          <w:tcPr>
            <w:tcW w:w="3524" w:type="dxa"/>
            <w:tcBorders>
              <w:top w:val="single" w:sz="4" w:space="0" w:color="auto"/>
              <w:left w:val="single" w:sz="4" w:space="0" w:color="auto"/>
              <w:bottom w:val="single" w:sz="4" w:space="0" w:color="auto"/>
            </w:tcBorders>
            <w:shd w:val="clear" w:color="auto" w:fill="FFFFFF"/>
          </w:tcPr>
          <w:p w:rsidR="00FE3056" w:rsidRPr="00FE3056" w:rsidRDefault="00FE3056" w:rsidP="00FE3056">
            <w:pPr>
              <w:pStyle w:val="22"/>
              <w:shd w:val="clear" w:color="auto" w:fill="auto"/>
              <w:spacing w:before="0" w:after="0" w:line="190" w:lineRule="exact"/>
              <w:jc w:val="left"/>
              <w:rPr>
                <w:color w:val="000000"/>
                <w:sz w:val="19"/>
                <w:szCs w:val="19"/>
                <w:shd w:val="clear" w:color="auto" w:fill="FFFFFF"/>
                <w:lang w:bidi="ru-RU"/>
              </w:rPr>
            </w:pPr>
            <w:r>
              <w:rPr>
                <w:rStyle w:val="295pt"/>
              </w:rPr>
              <w:t xml:space="preserve">Часть </w:t>
            </w:r>
            <w:proofErr w:type="spellStart"/>
            <w:r>
              <w:rPr>
                <w:rStyle w:val="295pt"/>
              </w:rPr>
              <w:t>Горноуральского</w:t>
            </w:r>
            <w:proofErr w:type="spellEnd"/>
            <w:r>
              <w:rPr>
                <w:rStyle w:val="295pt"/>
              </w:rPr>
              <w:t xml:space="preserve"> заводского округа в направлении п. Черноте- то чине к (п. Висим, п. Уралец, с. </w:t>
            </w:r>
            <w:proofErr w:type="spellStart"/>
            <w:r>
              <w:rPr>
                <w:rStyle w:val="295pt"/>
              </w:rPr>
              <w:t>Усть</w:t>
            </w:r>
            <w:proofErr w:type="spellEnd"/>
            <w:r>
              <w:rPr>
                <w:rStyle w:val="295pt"/>
              </w:rPr>
              <w:t xml:space="preserve">- Утка), в направлении с. Серебрянка, с. Лая (Большая и Малая), п. </w:t>
            </w:r>
            <w:proofErr w:type="spellStart"/>
            <w:r>
              <w:rPr>
                <w:rStyle w:val="295pt"/>
              </w:rPr>
              <w:t>Горноуральский</w:t>
            </w:r>
            <w:proofErr w:type="spellEnd"/>
            <w:r>
              <w:rPr>
                <w:rStyle w:val="295pt"/>
              </w:rPr>
              <w:t>, с. Покровское</w:t>
            </w:r>
          </w:p>
        </w:tc>
        <w:tc>
          <w:tcPr>
            <w:tcW w:w="5278" w:type="dxa"/>
            <w:tcBorders>
              <w:top w:val="single" w:sz="4" w:space="0" w:color="auto"/>
              <w:left w:val="single" w:sz="4" w:space="0" w:color="auto"/>
              <w:bottom w:val="single" w:sz="4" w:space="0" w:color="auto"/>
            </w:tcBorders>
            <w:shd w:val="clear" w:color="auto" w:fill="FFFFFF"/>
          </w:tcPr>
          <w:p w:rsidR="00FE3056" w:rsidRPr="00FE3056" w:rsidRDefault="00FE3056" w:rsidP="00FE3056">
            <w:pPr>
              <w:pStyle w:val="22"/>
              <w:shd w:val="clear" w:color="auto" w:fill="auto"/>
              <w:spacing w:before="0" w:after="0" w:line="190" w:lineRule="exact"/>
              <w:jc w:val="left"/>
              <w:rPr>
                <w:color w:val="000000"/>
                <w:sz w:val="19"/>
                <w:szCs w:val="19"/>
                <w:shd w:val="clear" w:color="auto" w:fill="FFFFFF"/>
                <w:lang w:bidi="ru-RU"/>
              </w:rPr>
            </w:pPr>
            <w:r>
              <w:rPr>
                <w:rStyle w:val="295pt"/>
              </w:rPr>
              <w:t>ГБУЗ СО «Городская больница № 4 город Нижний Тагил»</w:t>
            </w:r>
          </w:p>
        </w:tc>
        <w:tc>
          <w:tcPr>
            <w:tcW w:w="4777" w:type="dxa"/>
            <w:tcBorders>
              <w:top w:val="single" w:sz="4" w:space="0" w:color="auto"/>
              <w:left w:val="single" w:sz="4" w:space="0" w:color="auto"/>
              <w:bottom w:val="single" w:sz="4" w:space="0" w:color="auto"/>
              <w:right w:val="single" w:sz="4" w:space="0" w:color="auto"/>
            </w:tcBorders>
            <w:shd w:val="clear" w:color="auto" w:fill="FFFFFF"/>
          </w:tcPr>
          <w:p w:rsidR="00FE3056" w:rsidRPr="00FE3056" w:rsidRDefault="00FE3056" w:rsidP="00FE3056">
            <w:pPr>
              <w:pStyle w:val="22"/>
              <w:shd w:val="clear" w:color="auto" w:fill="auto"/>
              <w:spacing w:before="0" w:after="0" w:line="220" w:lineRule="exact"/>
              <w:jc w:val="left"/>
              <w:rPr>
                <w:color w:val="000000"/>
                <w:sz w:val="19"/>
                <w:szCs w:val="19"/>
                <w:shd w:val="clear" w:color="auto" w:fill="FFFFFF"/>
                <w:lang w:bidi="ru-RU"/>
              </w:rPr>
            </w:pPr>
            <w:r>
              <w:rPr>
                <w:rStyle w:val="295pt"/>
              </w:rPr>
              <w:t>ГБУЗ СО «Демидовская городская больница»</w:t>
            </w:r>
          </w:p>
        </w:tc>
      </w:tr>
      <w:tr w:rsidR="00FE3056" w:rsidTr="00FE3056">
        <w:trPr>
          <w:trHeight w:hRule="exact" w:val="957"/>
        </w:trPr>
        <w:tc>
          <w:tcPr>
            <w:tcW w:w="724" w:type="dxa"/>
            <w:tcBorders>
              <w:top w:val="single" w:sz="4" w:space="0" w:color="auto"/>
              <w:left w:val="single" w:sz="4" w:space="0" w:color="auto"/>
              <w:bottom w:val="single" w:sz="4" w:space="0" w:color="auto"/>
            </w:tcBorders>
            <w:shd w:val="clear" w:color="auto" w:fill="FFFFFF"/>
            <w:vAlign w:val="center"/>
          </w:tcPr>
          <w:p w:rsidR="00FE3056" w:rsidRPr="00FE3056" w:rsidRDefault="00FE3056" w:rsidP="00FE3056">
            <w:pPr>
              <w:pStyle w:val="22"/>
              <w:shd w:val="clear" w:color="auto" w:fill="auto"/>
              <w:spacing w:before="0" w:after="0" w:line="190" w:lineRule="exact"/>
              <w:ind w:right="280"/>
              <w:jc w:val="right"/>
              <w:rPr>
                <w:color w:val="000000"/>
                <w:sz w:val="19"/>
                <w:szCs w:val="19"/>
                <w:shd w:val="clear" w:color="auto" w:fill="FFFFFF"/>
                <w:lang w:bidi="ru-RU"/>
              </w:rPr>
            </w:pPr>
            <w:r>
              <w:rPr>
                <w:rStyle w:val="295pt"/>
              </w:rPr>
              <w:t>62.</w:t>
            </w:r>
          </w:p>
        </w:tc>
        <w:tc>
          <w:tcPr>
            <w:tcW w:w="3524" w:type="dxa"/>
            <w:tcBorders>
              <w:top w:val="single" w:sz="4" w:space="0" w:color="auto"/>
              <w:left w:val="single" w:sz="4" w:space="0" w:color="auto"/>
              <w:bottom w:val="single" w:sz="4" w:space="0" w:color="auto"/>
            </w:tcBorders>
            <w:shd w:val="clear" w:color="auto" w:fill="FFFFFF"/>
          </w:tcPr>
          <w:p w:rsidR="00FE3056" w:rsidRPr="00FE3056" w:rsidRDefault="00FE3056" w:rsidP="00FE3056">
            <w:pPr>
              <w:pStyle w:val="22"/>
              <w:shd w:val="clear" w:color="auto" w:fill="auto"/>
              <w:spacing w:before="0" w:after="0" w:line="190" w:lineRule="exact"/>
              <w:jc w:val="left"/>
              <w:rPr>
                <w:color w:val="000000"/>
                <w:sz w:val="19"/>
                <w:szCs w:val="19"/>
                <w:shd w:val="clear" w:color="auto" w:fill="FFFFFF"/>
                <w:lang w:bidi="ru-RU"/>
              </w:rPr>
            </w:pPr>
            <w:r>
              <w:rPr>
                <w:rStyle w:val="295pt"/>
              </w:rPr>
              <w:t xml:space="preserve">Часть </w:t>
            </w:r>
            <w:proofErr w:type="spellStart"/>
            <w:r>
              <w:rPr>
                <w:rStyle w:val="295pt"/>
              </w:rPr>
              <w:t>Горноуральского</w:t>
            </w:r>
            <w:proofErr w:type="spellEnd"/>
            <w:r>
              <w:rPr>
                <w:rStyle w:val="295pt"/>
              </w:rPr>
              <w:t xml:space="preserve"> заводского округа: с. </w:t>
            </w:r>
            <w:proofErr w:type="spellStart"/>
            <w:r>
              <w:rPr>
                <w:rStyle w:val="295pt"/>
              </w:rPr>
              <w:t>Николо</w:t>
            </w:r>
            <w:proofErr w:type="spellEnd"/>
            <w:r>
              <w:rPr>
                <w:rStyle w:val="295pt"/>
              </w:rPr>
              <w:t xml:space="preserve">-Павловское, п. Новоасбест, д. </w:t>
            </w:r>
            <w:proofErr w:type="spellStart"/>
            <w:r>
              <w:rPr>
                <w:rStyle w:val="295pt"/>
              </w:rPr>
              <w:t>Шиловка</w:t>
            </w:r>
            <w:proofErr w:type="spellEnd"/>
            <w:r>
              <w:rPr>
                <w:rStyle w:val="295pt"/>
              </w:rPr>
              <w:t xml:space="preserve">, с. Петрокаменское, с. </w:t>
            </w:r>
            <w:proofErr w:type="spellStart"/>
            <w:r>
              <w:rPr>
                <w:rStyle w:val="295pt"/>
              </w:rPr>
              <w:t>Паныпино</w:t>
            </w:r>
            <w:proofErr w:type="spellEnd"/>
            <w:r>
              <w:rPr>
                <w:rStyle w:val="295pt"/>
              </w:rPr>
              <w:t>, с. Н-</w:t>
            </w:r>
            <w:proofErr w:type="spellStart"/>
            <w:r>
              <w:rPr>
                <w:rStyle w:val="295pt"/>
              </w:rPr>
              <w:t>Паньшино</w:t>
            </w:r>
            <w:proofErr w:type="spellEnd"/>
            <w:r>
              <w:rPr>
                <w:rStyle w:val="295pt"/>
              </w:rPr>
              <w:t xml:space="preserve">, п. </w:t>
            </w:r>
            <w:proofErr w:type="spellStart"/>
            <w:r>
              <w:rPr>
                <w:rStyle w:val="295pt"/>
              </w:rPr>
              <w:t>Левиха</w:t>
            </w:r>
            <w:proofErr w:type="spellEnd"/>
            <w:r>
              <w:rPr>
                <w:rStyle w:val="295pt"/>
              </w:rPr>
              <w:t xml:space="preserve">, п. </w:t>
            </w:r>
            <w:proofErr w:type="spellStart"/>
            <w:r>
              <w:rPr>
                <w:rStyle w:val="295pt"/>
              </w:rPr>
              <w:t>Леневка</w:t>
            </w:r>
            <w:proofErr w:type="spellEnd"/>
          </w:p>
        </w:tc>
        <w:tc>
          <w:tcPr>
            <w:tcW w:w="5278" w:type="dxa"/>
            <w:tcBorders>
              <w:top w:val="single" w:sz="4" w:space="0" w:color="auto"/>
              <w:left w:val="single" w:sz="4" w:space="0" w:color="auto"/>
              <w:bottom w:val="single" w:sz="4" w:space="0" w:color="auto"/>
            </w:tcBorders>
            <w:shd w:val="clear" w:color="auto" w:fill="FFFFFF"/>
          </w:tcPr>
          <w:p w:rsidR="00FE3056" w:rsidRPr="00FE3056" w:rsidRDefault="00FE3056" w:rsidP="00FE3056">
            <w:pPr>
              <w:pStyle w:val="22"/>
              <w:shd w:val="clear" w:color="auto" w:fill="auto"/>
              <w:spacing w:before="0" w:after="0" w:line="190" w:lineRule="exact"/>
              <w:jc w:val="left"/>
              <w:rPr>
                <w:color w:val="000000"/>
                <w:sz w:val="19"/>
                <w:szCs w:val="19"/>
                <w:shd w:val="clear" w:color="auto" w:fill="FFFFFF"/>
                <w:lang w:bidi="ru-RU"/>
              </w:rPr>
            </w:pPr>
            <w:r>
              <w:rPr>
                <w:rStyle w:val="295pt"/>
              </w:rPr>
              <w:t>ГБУЗ СО «Городская больница № 4 город Нижний Тагил»</w:t>
            </w:r>
          </w:p>
        </w:tc>
        <w:tc>
          <w:tcPr>
            <w:tcW w:w="4777" w:type="dxa"/>
            <w:tcBorders>
              <w:top w:val="single" w:sz="4" w:space="0" w:color="auto"/>
              <w:left w:val="single" w:sz="4" w:space="0" w:color="auto"/>
              <w:bottom w:val="single" w:sz="4" w:space="0" w:color="auto"/>
              <w:right w:val="single" w:sz="4" w:space="0" w:color="auto"/>
            </w:tcBorders>
            <w:shd w:val="clear" w:color="auto" w:fill="FFFFFF"/>
          </w:tcPr>
          <w:p w:rsidR="00FE3056" w:rsidRPr="00FE3056" w:rsidRDefault="00FE3056" w:rsidP="00FE3056">
            <w:pPr>
              <w:pStyle w:val="22"/>
              <w:shd w:val="clear" w:color="auto" w:fill="auto"/>
              <w:spacing w:before="0" w:after="0" w:line="220" w:lineRule="exact"/>
              <w:jc w:val="left"/>
              <w:rPr>
                <w:color w:val="000000"/>
                <w:sz w:val="19"/>
                <w:szCs w:val="19"/>
                <w:shd w:val="clear" w:color="auto" w:fill="FFFFFF"/>
                <w:lang w:bidi="ru-RU"/>
              </w:rPr>
            </w:pPr>
            <w:r>
              <w:rPr>
                <w:rStyle w:val="295pt"/>
              </w:rPr>
              <w:t>ГБУЗ СО «Демидовская городская больница»</w:t>
            </w:r>
          </w:p>
        </w:tc>
      </w:tr>
      <w:tr w:rsidR="00FE3056" w:rsidTr="00FE3056">
        <w:trPr>
          <w:trHeight w:hRule="exact" w:val="490"/>
        </w:trPr>
        <w:tc>
          <w:tcPr>
            <w:tcW w:w="724" w:type="dxa"/>
            <w:tcBorders>
              <w:top w:val="single" w:sz="4" w:space="0" w:color="auto"/>
              <w:left w:val="single" w:sz="4" w:space="0" w:color="auto"/>
              <w:bottom w:val="single" w:sz="4" w:space="0" w:color="auto"/>
            </w:tcBorders>
            <w:shd w:val="clear" w:color="auto" w:fill="FFFFFF"/>
            <w:vAlign w:val="center"/>
          </w:tcPr>
          <w:p w:rsidR="00FE3056" w:rsidRPr="00FE3056" w:rsidRDefault="00FE3056" w:rsidP="00FE3056">
            <w:pPr>
              <w:pStyle w:val="22"/>
              <w:shd w:val="clear" w:color="auto" w:fill="auto"/>
              <w:spacing w:before="0" w:after="0" w:line="190" w:lineRule="exact"/>
              <w:ind w:right="280"/>
              <w:jc w:val="right"/>
              <w:rPr>
                <w:color w:val="000000"/>
                <w:sz w:val="19"/>
                <w:szCs w:val="19"/>
                <w:shd w:val="clear" w:color="auto" w:fill="FFFFFF"/>
                <w:lang w:bidi="ru-RU"/>
              </w:rPr>
            </w:pPr>
            <w:r>
              <w:rPr>
                <w:rStyle w:val="295pt"/>
              </w:rPr>
              <w:t>63.</w:t>
            </w:r>
          </w:p>
        </w:tc>
        <w:tc>
          <w:tcPr>
            <w:tcW w:w="3524" w:type="dxa"/>
            <w:tcBorders>
              <w:top w:val="single" w:sz="4" w:space="0" w:color="auto"/>
              <w:left w:val="single" w:sz="4" w:space="0" w:color="auto"/>
              <w:bottom w:val="single" w:sz="4" w:space="0" w:color="auto"/>
            </w:tcBorders>
            <w:shd w:val="clear" w:color="auto" w:fill="FFFFFF"/>
          </w:tcPr>
          <w:p w:rsidR="00FE3056" w:rsidRPr="00FE3056" w:rsidRDefault="00FE3056" w:rsidP="00FE3056">
            <w:pPr>
              <w:pStyle w:val="22"/>
              <w:shd w:val="clear" w:color="auto" w:fill="auto"/>
              <w:spacing w:before="0" w:after="0" w:line="190" w:lineRule="exact"/>
              <w:jc w:val="left"/>
              <w:rPr>
                <w:color w:val="000000"/>
                <w:sz w:val="19"/>
                <w:szCs w:val="19"/>
                <w:shd w:val="clear" w:color="auto" w:fill="FFFFFF"/>
                <w:lang w:bidi="ru-RU"/>
              </w:rPr>
            </w:pPr>
            <w:r>
              <w:rPr>
                <w:rStyle w:val="295pt"/>
              </w:rPr>
              <w:t>Качканарский городской округ</w:t>
            </w:r>
          </w:p>
        </w:tc>
        <w:tc>
          <w:tcPr>
            <w:tcW w:w="5278" w:type="dxa"/>
            <w:tcBorders>
              <w:top w:val="single" w:sz="4" w:space="0" w:color="auto"/>
              <w:left w:val="single" w:sz="4" w:space="0" w:color="auto"/>
              <w:bottom w:val="single" w:sz="4" w:space="0" w:color="auto"/>
            </w:tcBorders>
            <w:shd w:val="clear" w:color="auto" w:fill="FFFFFF"/>
          </w:tcPr>
          <w:p w:rsidR="00FE3056" w:rsidRPr="00FE3056" w:rsidRDefault="00FE3056" w:rsidP="00FE3056">
            <w:pPr>
              <w:pStyle w:val="22"/>
              <w:shd w:val="clear" w:color="auto" w:fill="auto"/>
              <w:spacing w:before="0" w:after="0" w:line="190" w:lineRule="exact"/>
              <w:jc w:val="left"/>
              <w:rPr>
                <w:color w:val="000000"/>
                <w:sz w:val="19"/>
                <w:szCs w:val="19"/>
                <w:shd w:val="clear" w:color="auto" w:fill="FFFFFF"/>
                <w:lang w:bidi="ru-RU"/>
              </w:rPr>
            </w:pPr>
            <w:r>
              <w:rPr>
                <w:rStyle w:val="295pt"/>
              </w:rPr>
              <w:t>ГБУЗ СО «Демидовская городская больница»</w:t>
            </w:r>
          </w:p>
        </w:tc>
        <w:tc>
          <w:tcPr>
            <w:tcW w:w="4777" w:type="dxa"/>
            <w:tcBorders>
              <w:top w:val="single" w:sz="4" w:space="0" w:color="auto"/>
              <w:left w:val="single" w:sz="4" w:space="0" w:color="auto"/>
              <w:bottom w:val="single" w:sz="4" w:space="0" w:color="auto"/>
              <w:right w:val="single" w:sz="4" w:space="0" w:color="auto"/>
            </w:tcBorders>
            <w:shd w:val="clear" w:color="auto" w:fill="FFFFFF"/>
          </w:tcPr>
          <w:p w:rsidR="00FE3056" w:rsidRPr="00FE3056" w:rsidRDefault="00FE3056" w:rsidP="00FE3056">
            <w:pPr>
              <w:pStyle w:val="22"/>
              <w:shd w:val="clear" w:color="auto" w:fill="auto"/>
              <w:spacing w:before="0" w:after="0" w:line="220" w:lineRule="exact"/>
              <w:jc w:val="left"/>
              <w:rPr>
                <w:color w:val="000000"/>
                <w:sz w:val="19"/>
                <w:szCs w:val="19"/>
                <w:shd w:val="clear" w:color="auto" w:fill="FFFFFF"/>
                <w:lang w:bidi="ru-RU"/>
              </w:rPr>
            </w:pPr>
            <w:r>
              <w:rPr>
                <w:rStyle w:val="295pt"/>
              </w:rPr>
              <w:t>ГБУЗ СО «Городская больница № 4 город Нижний Тагил»</w:t>
            </w:r>
          </w:p>
        </w:tc>
      </w:tr>
      <w:tr w:rsidR="00FE3056" w:rsidTr="00FE3056">
        <w:trPr>
          <w:trHeight w:hRule="exact" w:val="765"/>
        </w:trPr>
        <w:tc>
          <w:tcPr>
            <w:tcW w:w="724" w:type="dxa"/>
            <w:tcBorders>
              <w:top w:val="single" w:sz="4" w:space="0" w:color="auto"/>
              <w:left w:val="single" w:sz="4" w:space="0" w:color="auto"/>
              <w:bottom w:val="single" w:sz="4" w:space="0" w:color="auto"/>
            </w:tcBorders>
            <w:shd w:val="clear" w:color="auto" w:fill="FFFFFF"/>
            <w:vAlign w:val="center"/>
          </w:tcPr>
          <w:p w:rsidR="00FE3056" w:rsidRPr="00FE3056" w:rsidRDefault="00FE3056" w:rsidP="00FE3056">
            <w:pPr>
              <w:pStyle w:val="22"/>
              <w:shd w:val="clear" w:color="auto" w:fill="auto"/>
              <w:spacing w:before="0" w:after="0" w:line="190" w:lineRule="exact"/>
              <w:ind w:right="280"/>
              <w:jc w:val="right"/>
              <w:rPr>
                <w:color w:val="000000"/>
                <w:sz w:val="19"/>
                <w:szCs w:val="19"/>
                <w:shd w:val="clear" w:color="auto" w:fill="FFFFFF"/>
                <w:lang w:bidi="ru-RU"/>
              </w:rPr>
            </w:pPr>
            <w:r>
              <w:rPr>
                <w:rStyle w:val="295pt"/>
              </w:rPr>
              <w:t>64.</w:t>
            </w:r>
          </w:p>
        </w:tc>
        <w:tc>
          <w:tcPr>
            <w:tcW w:w="3524" w:type="dxa"/>
            <w:tcBorders>
              <w:top w:val="single" w:sz="4" w:space="0" w:color="auto"/>
              <w:left w:val="single" w:sz="4" w:space="0" w:color="auto"/>
              <w:bottom w:val="single" w:sz="4" w:space="0" w:color="auto"/>
            </w:tcBorders>
            <w:shd w:val="clear" w:color="auto" w:fill="FFFFFF"/>
          </w:tcPr>
          <w:p w:rsidR="00FE3056" w:rsidRPr="00FE3056" w:rsidRDefault="00FE3056" w:rsidP="00FE3056">
            <w:pPr>
              <w:pStyle w:val="22"/>
              <w:shd w:val="clear" w:color="auto" w:fill="auto"/>
              <w:spacing w:before="0" w:after="0" w:line="190" w:lineRule="exact"/>
              <w:jc w:val="left"/>
              <w:rPr>
                <w:color w:val="000000"/>
                <w:sz w:val="19"/>
                <w:szCs w:val="19"/>
                <w:shd w:val="clear" w:color="auto" w:fill="FFFFFF"/>
                <w:lang w:bidi="ru-RU"/>
              </w:rPr>
            </w:pPr>
            <w:r>
              <w:rPr>
                <w:rStyle w:val="295pt"/>
              </w:rPr>
              <w:t>Кировградский городской округ</w:t>
            </w:r>
          </w:p>
        </w:tc>
        <w:tc>
          <w:tcPr>
            <w:tcW w:w="5278" w:type="dxa"/>
            <w:tcBorders>
              <w:top w:val="single" w:sz="4" w:space="0" w:color="auto"/>
              <w:left w:val="single" w:sz="4" w:space="0" w:color="auto"/>
              <w:bottom w:val="single" w:sz="4" w:space="0" w:color="auto"/>
            </w:tcBorders>
            <w:shd w:val="clear" w:color="auto" w:fill="FFFFFF"/>
          </w:tcPr>
          <w:p w:rsidR="00FE3056" w:rsidRPr="00FE3056" w:rsidRDefault="00FE3056" w:rsidP="00FE3056">
            <w:pPr>
              <w:pStyle w:val="22"/>
              <w:shd w:val="clear" w:color="auto" w:fill="auto"/>
              <w:spacing w:before="0" w:after="0" w:line="190" w:lineRule="exact"/>
              <w:jc w:val="left"/>
              <w:rPr>
                <w:color w:val="000000"/>
                <w:sz w:val="19"/>
                <w:szCs w:val="19"/>
                <w:shd w:val="clear" w:color="auto" w:fill="FFFFFF"/>
                <w:lang w:bidi="ru-RU"/>
              </w:rPr>
            </w:pPr>
            <w:r>
              <w:rPr>
                <w:rStyle w:val="295pt"/>
              </w:rPr>
              <w:t>ГБУЗ СО «Городская больница № 4 город Нижний Тагил»</w:t>
            </w:r>
          </w:p>
        </w:tc>
        <w:tc>
          <w:tcPr>
            <w:tcW w:w="4777" w:type="dxa"/>
            <w:tcBorders>
              <w:top w:val="single" w:sz="4" w:space="0" w:color="auto"/>
              <w:left w:val="single" w:sz="4" w:space="0" w:color="auto"/>
              <w:bottom w:val="single" w:sz="4" w:space="0" w:color="auto"/>
              <w:right w:val="single" w:sz="4" w:space="0" w:color="auto"/>
            </w:tcBorders>
            <w:shd w:val="clear" w:color="auto" w:fill="FFFFFF"/>
          </w:tcPr>
          <w:p w:rsidR="00FE3056" w:rsidRPr="00FE3056" w:rsidRDefault="00FE3056" w:rsidP="00FE3056">
            <w:pPr>
              <w:pStyle w:val="22"/>
              <w:shd w:val="clear" w:color="auto" w:fill="auto"/>
              <w:spacing w:before="0" w:after="0" w:line="220" w:lineRule="exact"/>
              <w:jc w:val="left"/>
              <w:rPr>
                <w:color w:val="000000"/>
                <w:sz w:val="19"/>
                <w:szCs w:val="19"/>
                <w:shd w:val="clear" w:color="auto" w:fill="FFFFFF"/>
                <w:lang w:bidi="ru-RU"/>
              </w:rPr>
            </w:pPr>
            <w:r>
              <w:rPr>
                <w:rStyle w:val="295pt"/>
              </w:rPr>
              <w:t>ГБУЗ СО «Демидовская городская больница», ГАУЗ СО «Верхнепышминская центральная городская больница им. П.Д. Бородина»</w:t>
            </w:r>
          </w:p>
        </w:tc>
      </w:tr>
      <w:tr w:rsidR="00FE3056" w:rsidTr="00FE3056">
        <w:trPr>
          <w:trHeight w:hRule="exact" w:val="490"/>
        </w:trPr>
        <w:tc>
          <w:tcPr>
            <w:tcW w:w="724" w:type="dxa"/>
            <w:tcBorders>
              <w:top w:val="single" w:sz="4" w:space="0" w:color="auto"/>
              <w:left w:val="single" w:sz="4" w:space="0" w:color="auto"/>
              <w:bottom w:val="single" w:sz="4" w:space="0" w:color="auto"/>
            </w:tcBorders>
            <w:shd w:val="clear" w:color="auto" w:fill="FFFFFF"/>
            <w:vAlign w:val="center"/>
          </w:tcPr>
          <w:p w:rsidR="00FE3056" w:rsidRPr="00FE3056" w:rsidRDefault="00FE3056" w:rsidP="00FE3056">
            <w:pPr>
              <w:pStyle w:val="22"/>
              <w:shd w:val="clear" w:color="auto" w:fill="auto"/>
              <w:spacing w:before="0" w:after="0" w:line="190" w:lineRule="exact"/>
              <w:ind w:right="280"/>
              <w:jc w:val="right"/>
              <w:rPr>
                <w:color w:val="000000"/>
                <w:sz w:val="19"/>
                <w:szCs w:val="19"/>
                <w:shd w:val="clear" w:color="auto" w:fill="FFFFFF"/>
                <w:lang w:bidi="ru-RU"/>
              </w:rPr>
            </w:pPr>
            <w:r>
              <w:rPr>
                <w:rStyle w:val="295pt"/>
              </w:rPr>
              <w:t>65.</w:t>
            </w:r>
          </w:p>
        </w:tc>
        <w:tc>
          <w:tcPr>
            <w:tcW w:w="3524" w:type="dxa"/>
            <w:tcBorders>
              <w:top w:val="single" w:sz="4" w:space="0" w:color="auto"/>
              <w:left w:val="single" w:sz="4" w:space="0" w:color="auto"/>
              <w:bottom w:val="single" w:sz="4" w:space="0" w:color="auto"/>
            </w:tcBorders>
            <w:shd w:val="clear" w:color="auto" w:fill="FFFFFF"/>
          </w:tcPr>
          <w:p w:rsidR="00FE3056" w:rsidRPr="00FE3056" w:rsidRDefault="00FE3056" w:rsidP="00FE3056">
            <w:pPr>
              <w:pStyle w:val="22"/>
              <w:shd w:val="clear" w:color="auto" w:fill="auto"/>
              <w:spacing w:before="0" w:after="0" w:line="190" w:lineRule="exact"/>
              <w:jc w:val="left"/>
              <w:rPr>
                <w:color w:val="000000"/>
                <w:sz w:val="19"/>
                <w:szCs w:val="19"/>
                <w:shd w:val="clear" w:color="auto" w:fill="FFFFFF"/>
                <w:lang w:bidi="ru-RU"/>
              </w:rPr>
            </w:pPr>
            <w:proofErr w:type="spellStart"/>
            <w:r>
              <w:rPr>
                <w:rStyle w:val="295pt"/>
              </w:rPr>
              <w:t>Кушвинский</w:t>
            </w:r>
            <w:proofErr w:type="spellEnd"/>
            <w:r>
              <w:rPr>
                <w:rStyle w:val="295pt"/>
              </w:rPr>
              <w:t xml:space="preserve"> городской округ</w:t>
            </w:r>
          </w:p>
        </w:tc>
        <w:tc>
          <w:tcPr>
            <w:tcW w:w="5278" w:type="dxa"/>
            <w:tcBorders>
              <w:top w:val="single" w:sz="4" w:space="0" w:color="auto"/>
              <w:left w:val="single" w:sz="4" w:space="0" w:color="auto"/>
              <w:bottom w:val="single" w:sz="4" w:space="0" w:color="auto"/>
            </w:tcBorders>
            <w:shd w:val="clear" w:color="auto" w:fill="FFFFFF"/>
          </w:tcPr>
          <w:p w:rsidR="00FE3056" w:rsidRPr="00FE3056" w:rsidRDefault="00FE3056" w:rsidP="00FE3056">
            <w:pPr>
              <w:pStyle w:val="22"/>
              <w:shd w:val="clear" w:color="auto" w:fill="auto"/>
              <w:spacing w:before="0" w:after="0" w:line="190" w:lineRule="exact"/>
              <w:jc w:val="left"/>
              <w:rPr>
                <w:color w:val="000000"/>
                <w:sz w:val="19"/>
                <w:szCs w:val="19"/>
                <w:shd w:val="clear" w:color="auto" w:fill="FFFFFF"/>
                <w:lang w:bidi="ru-RU"/>
              </w:rPr>
            </w:pPr>
            <w:r>
              <w:rPr>
                <w:rStyle w:val="295pt"/>
              </w:rPr>
              <w:t>ГБУЗ СО «Демидовская городская больница»</w:t>
            </w:r>
          </w:p>
        </w:tc>
        <w:tc>
          <w:tcPr>
            <w:tcW w:w="4777" w:type="dxa"/>
            <w:tcBorders>
              <w:top w:val="single" w:sz="4" w:space="0" w:color="auto"/>
              <w:left w:val="single" w:sz="4" w:space="0" w:color="auto"/>
              <w:bottom w:val="single" w:sz="4" w:space="0" w:color="auto"/>
              <w:right w:val="single" w:sz="4" w:space="0" w:color="auto"/>
            </w:tcBorders>
            <w:shd w:val="clear" w:color="auto" w:fill="FFFFFF"/>
          </w:tcPr>
          <w:p w:rsidR="00FE3056" w:rsidRPr="00FE3056" w:rsidRDefault="00FE3056" w:rsidP="00FE3056">
            <w:pPr>
              <w:pStyle w:val="22"/>
              <w:shd w:val="clear" w:color="auto" w:fill="auto"/>
              <w:spacing w:before="0" w:after="0" w:line="220" w:lineRule="exact"/>
              <w:jc w:val="left"/>
              <w:rPr>
                <w:color w:val="000000"/>
                <w:sz w:val="19"/>
                <w:szCs w:val="19"/>
                <w:shd w:val="clear" w:color="auto" w:fill="FFFFFF"/>
                <w:lang w:bidi="ru-RU"/>
              </w:rPr>
            </w:pPr>
            <w:r>
              <w:rPr>
                <w:rStyle w:val="295pt"/>
              </w:rPr>
              <w:t>ГБУЗ СО «Городская больница № 4 город Нижний Тагил»</w:t>
            </w:r>
          </w:p>
        </w:tc>
      </w:tr>
      <w:tr w:rsidR="00FE3056" w:rsidTr="00FE3056">
        <w:trPr>
          <w:trHeight w:hRule="exact" w:val="490"/>
        </w:trPr>
        <w:tc>
          <w:tcPr>
            <w:tcW w:w="724" w:type="dxa"/>
            <w:tcBorders>
              <w:top w:val="single" w:sz="4" w:space="0" w:color="auto"/>
              <w:left w:val="single" w:sz="4" w:space="0" w:color="auto"/>
              <w:bottom w:val="single" w:sz="4" w:space="0" w:color="auto"/>
            </w:tcBorders>
            <w:shd w:val="clear" w:color="auto" w:fill="FFFFFF"/>
            <w:vAlign w:val="center"/>
          </w:tcPr>
          <w:p w:rsidR="00FE3056" w:rsidRPr="00FE3056" w:rsidRDefault="00FE3056" w:rsidP="00FE3056">
            <w:pPr>
              <w:pStyle w:val="22"/>
              <w:shd w:val="clear" w:color="auto" w:fill="auto"/>
              <w:spacing w:before="0" w:after="0" w:line="190" w:lineRule="exact"/>
              <w:ind w:right="280"/>
              <w:jc w:val="right"/>
              <w:rPr>
                <w:color w:val="000000"/>
                <w:sz w:val="19"/>
                <w:szCs w:val="19"/>
                <w:shd w:val="clear" w:color="auto" w:fill="FFFFFF"/>
                <w:lang w:bidi="ru-RU"/>
              </w:rPr>
            </w:pPr>
            <w:r>
              <w:rPr>
                <w:rStyle w:val="295pt"/>
              </w:rPr>
              <w:t>66.</w:t>
            </w:r>
          </w:p>
        </w:tc>
        <w:tc>
          <w:tcPr>
            <w:tcW w:w="3524" w:type="dxa"/>
            <w:tcBorders>
              <w:top w:val="single" w:sz="4" w:space="0" w:color="auto"/>
              <w:left w:val="single" w:sz="4" w:space="0" w:color="auto"/>
              <w:bottom w:val="single" w:sz="4" w:space="0" w:color="auto"/>
            </w:tcBorders>
            <w:shd w:val="clear" w:color="auto" w:fill="FFFFFF"/>
          </w:tcPr>
          <w:p w:rsidR="00FE3056" w:rsidRPr="00FE3056" w:rsidRDefault="00FE3056" w:rsidP="00FE3056">
            <w:pPr>
              <w:pStyle w:val="22"/>
              <w:shd w:val="clear" w:color="auto" w:fill="auto"/>
              <w:spacing w:before="0" w:after="0" w:line="190" w:lineRule="exact"/>
              <w:jc w:val="left"/>
              <w:rPr>
                <w:color w:val="000000"/>
                <w:sz w:val="19"/>
                <w:szCs w:val="19"/>
                <w:shd w:val="clear" w:color="auto" w:fill="FFFFFF"/>
                <w:lang w:bidi="ru-RU"/>
              </w:rPr>
            </w:pPr>
            <w:r>
              <w:rPr>
                <w:rStyle w:val="295pt"/>
              </w:rPr>
              <w:t>Невьянский городской округ</w:t>
            </w:r>
          </w:p>
        </w:tc>
        <w:tc>
          <w:tcPr>
            <w:tcW w:w="5278" w:type="dxa"/>
            <w:tcBorders>
              <w:top w:val="single" w:sz="4" w:space="0" w:color="auto"/>
              <w:left w:val="single" w:sz="4" w:space="0" w:color="auto"/>
              <w:bottom w:val="single" w:sz="4" w:space="0" w:color="auto"/>
            </w:tcBorders>
            <w:shd w:val="clear" w:color="auto" w:fill="FFFFFF"/>
          </w:tcPr>
          <w:p w:rsidR="00FE3056" w:rsidRPr="00FE3056" w:rsidRDefault="00FE3056" w:rsidP="00FE3056">
            <w:pPr>
              <w:pStyle w:val="22"/>
              <w:shd w:val="clear" w:color="auto" w:fill="auto"/>
              <w:spacing w:before="0" w:after="0" w:line="190" w:lineRule="exact"/>
              <w:jc w:val="left"/>
              <w:rPr>
                <w:color w:val="000000"/>
                <w:sz w:val="19"/>
                <w:szCs w:val="19"/>
                <w:shd w:val="clear" w:color="auto" w:fill="FFFFFF"/>
                <w:lang w:bidi="ru-RU"/>
              </w:rPr>
            </w:pPr>
            <w:r>
              <w:rPr>
                <w:rStyle w:val="295pt"/>
              </w:rPr>
              <w:t>ГБУЗ СО «Городская больница № 4 город Нижний Тагил»</w:t>
            </w:r>
          </w:p>
        </w:tc>
        <w:tc>
          <w:tcPr>
            <w:tcW w:w="4777" w:type="dxa"/>
            <w:tcBorders>
              <w:top w:val="single" w:sz="4" w:space="0" w:color="auto"/>
              <w:left w:val="single" w:sz="4" w:space="0" w:color="auto"/>
              <w:bottom w:val="single" w:sz="4" w:space="0" w:color="auto"/>
              <w:right w:val="single" w:sz="4" w:space="0" w:color="auto"/>
            </w:tcBorders>
            <w:shd w:val="clear" w:color="auto" w:fill="FFFFFF"/>
          </w:tcPr>
          <w:p w:rsidR="00FE3056" w:rsidRPr="00FE3056" w:rsidRDefault="00FE3056" w:rsidP="00FE3056">
            <w:pPr>
              <w:pStyle w:val="22"/>
              <w:shd w:val="clear" w:color="auto" w:fill="auto"/>
              <w:spacing w:before="0" w:after="0" w:line="220" w:lineRule="exact"/>
              <w:jc w:val="left"/>
              <w:rPr>
                <w:color w:val="000000"/>
                <w:sz w:val="19"/>
                <w:szCs w:val="19"/>
                <w:shd w:val="clear" w:color="auto" w:fill="FFFFFF"/>
                <w:lang w:bidi="ru-RU"/>
              </w:rPr>
            </w:pPr>
            <w:r>
              <w:rPr>
                <w:rStyle w:val="295pt"/>
              </w:rPr>
              <w:t>ГБУЗ СО «Демидовская городская больница»</w:t>
            </w:r>
          </w:p>
        </w:tc>
      </w:tr>
      <w:tr w:rsidR="00FE3056" w:rsidTr="00FE3056">
        <w:trPr>
          <w:trHeight w:hRule="exact" w:val="490"/>
        </w:trPr>
        <w:tc>
          <w:tcPr>
            <w:tcW w:w="724" w:type="dxa"/>
            <w:tcBorders>
              <w:top w:val="single" w:sz="4" w:space="0" w:color="auto"/>
              <w:left w:val="single" w:sz="4" w:space="0" w:color="auto"/>
              <w:bottom w:val="single" w:sz="4" w:space="0" w:color="auto"/>
            </w:tcBorders>
            <w:shd w:val="clear" w:color="auto" w:fill="FFFFFF"/>
            <w:vAlign w:val="center"/>
          </w:tcPr>
          <w:p w:rsidR="00FE3056" w:rsidRPr="00FE3056" w:rsidRDefault="00FE3056" w:rsidP="00FE3056">
            <w:pPr>
              <w:pStyle w:val="22"/>
              <w:shd w:val="clear" w:color="auto" w:fill="auto"/>
              <w:spacing w:before="0" w:after="0" w:line="190" w:lineRule="exact"/>
              <w:ind w:right="280"/>
              <w:jc w:val="right"/>
              <w:rPr>
                <w:color w:val="000000"/>
                <w:sz w:val="19"/>
                <w:szCs w:val="19"/>
                <w:shd w:val="clear" w:color="auto" w:fill="FFFFFF"/>
                <w:lang w:bidi="ru-RU"/>
              </w:rPr>
            </w:pPr>
            <w:r>
              <w:rPr>
                <w:rStyle w:val="295pt"/>
              </w:rPr>
              <w:t>67.</w:t>
            </w:r>
          </w:p>
        </w:tc>
        <w:tc>
          <w:tcPr>
            <w:tcW w:w="3524" w:type="dxa"/>
            <w:tcBorders>
              <w:top w:val="single" w:sz="4" w:space="0" w:color="auto"/>
              <w:left w:val="single" w:sz="4" w:space="0" w:color="auto"/>
              <w:bottom w:val="single" w:sz="4" w:space="0" w:color="auto"/>
            </w:tcBorders>
            <w:shd w:val="clear" w:color="auto" w:fill="FFFFFF"/>
          </w:tcPr>
          <w:p w:rsidR="00FE3056" w:rsidRPr="00FE3056" w:rsidRDefault="00FE3056" w:rsidP="00FE3056">
            <w:pPr>
              <w:pStyle w:val="22"/>
              <w:shd w:val="clear" w:color="auto" w:fill="auto"/>
              <w:spacing w:before="0" w:after="0" w:line="190" w:lineRule="exact"/>
              <w:jc w:val="left"/>
              <w:rPr>
                <w:color w:val="000000"/>
                <w:sz w:val="19"/>
                <w:szCs w:val="19"/>
                <w:shd w:val="clear" w:color="auto" w:fill="FFFFFF"/>
                <w:lang w:bidi="ru-RU"/>
              </w:rPr>
            </w:pPr>
            <w:proofErr w:type="spellStart"/>
            <w:r>
              <w:rPr>
                <w:rStyle w:val="295pt"/>
              </w:rPr>
              <w:t>Нижнетуринский</w:t>
            </w:r>
            <w:proofErr w:type="spellEnd"/>
            <w:r>
              <w:rPr>
                <w:rStyle w:val="295pt"/>
              </w:rPr>
              <w:t xml:space="preserve"> городской округ</w:t>
            </w:r>
          </w:p>
        </w:tc>
        <w:tc>
          <w:tcPr>
            <w:tcW w:w="5278" w:type="dxa"/>
            <w:tcBorders>
              <w:top w:val="single" w:sz="4" w:space="0" w:color="auto"/>
              <w:left w:val="single" w:sz="4" w:space="0" w:color="auto"/>
              <w:bottom w:val="single" w:sz="4" w:space="0" w:color="auto"/>
            </w:tcBorders>
            <w:shd w:val="clear" w:color="auto" w:fill="FFFFFF"/>
          </w:tcPr>
          <w:p w:rsidR="00FE3056" w:rsidRPr="00FE3056" w:rsidRDefault="00FE3056" w:rsidP="00FE3056">
            <w:pPr>
              <w:pStyle w:val="22"/>
              <w:shd w:val="clear" w:color="auto" w:fill="auto"/>
              <w:spacing w:before="0" w:after="0" w:line="190" w:lineRule="exact"/>
              <w:jc w:val="left"/>
              <w:rPr>
                <w:color w:val="000000"/>
                <w:sz w:val="19"/>
                <w:szCs w:val="19"/>
                <w:shd w:val="clear" w:color="auto" w:fill="FFFFFF"/>
                <w:lang w:bidi="ru-RU"/>
              </w:rPr>
            </w:pPr>
            <w:r>
              <w:rPr>
                <w:rStyle w:val="295pt"/>
              </w:rPr>
              <w:t>ГБУЗ СО «Демидовская городская больница»</w:t>
            </w:r>
          </w:p>
        </w:tc>
        <w:tc>
          <w:tcPr>
            <w:tcW w:w="4777" w:type="dxa"/>
            <w:tcBorders>
              <w:top w:val="single" w:sz="4" w:space="0" w:color="auto"/>
              <w:left w:val="single" w:sz="4" w:space="0" w:color="auto"/>
              <w:bottom w:val="single" w:sz="4" w:space="0" w:color="auto"/>
              <w:right w:val="single" w:sz="4" w:space="0" w:color="auto"/>
            </w:tcBorders>
            <w:shd w:val="clear" w:color="auto" w:fill="FFFFFF"/>
          </w:tcPr>
          <w:p w:rsidR="00FE3056" w:rsidRPr="00FE3056" w:rsidRDefault="00FE3056" w:rsidP="00FE3056">
            <w:pPr>
              <w:pStyle w:val="22"/>
              <w:shd w:val="clear" w:color="auto" w:fill="auto"/>
              <w:spacing w:before="0" w:after="0" w:line="220" w:lineRule="exact"/>
              <w:jc w:val="left"/>
              <w:rPr>
                <w:color w:val="000000"/>
                <w:sz w:val="19"/>
                <w:szCs w:val="19"/>
                <w:shd w:val="clear" w:color="auto" w:fill="FFFFFF"/>
                <w:lang w:bidi="ru-RU"/>
              </w:rPr>
            </w:pPr>
            <w:r>
              <w:rPr>
                <w:rStyle w:val="295pt"/>
              </w:rPr>
              <w:t>ГБУЗ СО «Городская больница № 4 город Нижний Тагил»</w:t>
            </w:r>
          </w:p>
        </w:tc>
      </w:tr>
      <w:tr w:rsidR="00FE3056" w:rsidTr="00D238F8">
        <w:trPr>
          <w:trHeight w:hRule="exact" w:val="683"/>
        </w:trPr>
        <w:tc>
          <w:tcPr>
            <w:tcW w:w="724" w:type="dxa"/>
            <w:tcBorders>
              <w:top w:val="single" w:sz="4" w:space="0" w:color="auto"/>
              <w:left w:val="single" w:sz="4" w:space="0" w:color="auto"/>
              <w:bottom w:val="single" w:sz="4" w:space="0" w:color="auto"/>
            </w:tcBorders>
            <w:shd w:val="clear" w:color="auto" w:fill="FFFFFF"/>
            <w:vAlign w:val="center"/>
          </w:tcPr>
          <w:p w:rsidR="00FE3056" w:rsidRPr="00FE3056" w:rsidRDefault="00FE3056" w:rsidP="00FE3056">
            <w:pPr>
              <w:pStyle w:val="22"/>
              <w:shd w:val="clear" w:color="auto" w:fill="auto"/>
              <w:spacing w:before="0" w:after="0" w:line="190" w:lineRule="exact"/>
              <w:ind w:right="280"/>
              <w:jc w:val="right"/>
              <w:rPr>
                <w:color w:val="000000"/>
                <w:sz w:val="19"/>
                <w:szCs w:val="19"/>
                <w:shd w:val="clear" w:color="auto" w:fill="FFFFFF"/>
                <w:lang w:bidi="ru-RU"/>
              </w:rPr>
            </w:pPr>
            <w:r>
              <w:rPr>
                <w:rStyle w:val="295pt"/>
              </w:rPr>
              <w:t>68.</w:t>
            </w:r>
          </w:p>
        </w:tc>
        <w:tc>
          <w:tcPr>
            <w:tcW w:w="3524" w:type="dxa"/>
            <w:tcBorders>
              <w:top w:val="single" w:sz="4" w:space="0" w:color="auto"/>
              <w:left w:val="single" w:sz="4" w:space="0" w:color="auto"/>
              <w:bottom w:val="single" w:sz="4" w:space="0" w:color="auto"/>
            </w:tcBorders>
            <w:shd w:val="clear" w:color="auto" w:fill="FFFFFF"/>
          </w:tcPr>
          <w:p w:rsidR="00FE3056" w:rsidRPr="00FE3056" w:rsidRDefault="00FE3056" w:rsidP="00FE3056">
            <w:pPr>
              <w:pStyle w:val="22"/>
              <w:shd w:val="clear" w:color="auto" w:fill="auto"/>
              <w:spacing w:before="0" w:after="0" w:line="190" w:lineRule="exact"/>
              <w:jc w:val="left"/>
              <w:rPr>
                <w:color w:val="000000"/>
                <w:sz w:val="19"/>
                <w:szCs w:val="19"/>
                <w:shd w:val="clear" w:color="auto" w:fill="FFFFFF"/>
                <w:lang w:bidi="ru-RU"/>
              </w:rPr>
            </w:pPr>
            <w:r>
              <w:rPr>
                <w:rStyle w:val="295pt"/>
              </w:rPr>
              <w:t>Городской округ «Город Лесной»</w:t>
            </w:r>
          </w:p>
        </w:tc>
        <w:tc>
          <w:tcPr>
            <w:tcW w:w="5278" w:type="dxa"/>
            <w:tcBorders>
              <w:top w:val="single" w:sz="4" w:space="0" w:color="auto"/>
              <w:left w:val="single" w:sz="4" w:space="0" w:color="auto"/>
              <w:bottom w:val="single" w:sz="4" w:space="0" w:color="auto"/>
            </w:tcBorders>
            <w:shd w:val="clear" w:color="auto" w:fill="FFFFFF"/>
          </w:tcPr>
          <w:p w:rsidR="00FE3056" w:rsidRPr="00FE3056" w:rsidRDefault="00FE3056" w:rsidP="00FE3056">
            <w:pPr>
              <w:pStyle w:val="22"/>
              <w:shd w:val="clear" w:color="auto" w:fill="auto"/>
              <w:spacing w:before="0" w:after="0" w:line="190" w:lineRule="exact"/>
              <w:jc w:val="left"/>
              <w:rPr>
                <w:color w:val="000000"/>
                <w:sz w:val="19"/>
                <w:szCs w:val="19"/>
                <w:shd w:val="clear" w:color="auto" w:fill="FFFFFF"/>
                <w:lang w:bidi="ru-RU"/>
              </w:rPr>
            </w:pPr>
            <w:r>
              <w:rPr>
                <w:rStyle w:val="295pt"/>
              </w:rPr>
              <w:t>ФГБУЗ «Центральная медико-санитарная часть № 91»</w:t>
            </w:r>
          </w:p>
        </w:tc>
        <w:tc>
          <w:tcPr>
            <w:tcW w:w="4777" w:type="dxa"/>
            <w:tcBorders>
              <w:top w:val="single" w:sz="4" w:space="0" w:color="auto"/>
              <w:left w:val="single" w:sz="4" w:space="0" w:color="auto"/>
              <w:bottom w:val="single" w:sz="4" w:space="0" w:color="auto"/>
              <w:right w:val="single" w:sz="4" w:space="0" w:color="auto"/>
            </w:tcBorders>
            <w:shd w:val="clear" w:color="auto" w:fill="FFFFFF"/>
          </w:tcPr>
          <w:p w:rsidR="00FE3056" w:rsidRPr="00FE3056" w:rsidRDefault="00FE3056" w:rsidP="00FE3056">
            <w:pPr>
              <w:pStyle w:val="22"/>
              <w:shd w:val="clear" w:color="auto" w:fill="auto"/>
              <w:spacing w:before="0" w:after="0" w:line="220" w:lineRule="exact"/>
              <w:jc w:val="left"/>
              <w:rPr>
                <w:color w:val="000000"/>
                <w:sz w:val="19"/>
                <w:szCs w:val="19"/>
                <w:shd w:val="clear" w:color="auto" w:fill="FFFFFF"/>
                <w:lang w:bidi="ru-RU"/>
              </w:rPr>
            </w:pPr>
            <w:r>
              <w:rPr>
                <w:rStyle w:val="295pt"/>
              </w:rPr>
              <w:t>ГБУЗ СО «Демидовская городская больница», ГАУЗ СО «Верхнепышминская центральная городская больница им. П.Д. Бородина»</w:t>
            </w:r>
          </w:p>
        </w:tc>
      </w:tr>
      <w:tr w:rsidR="00FE3056" w:rsidTr="00FE3056">
        <w:trPr>
          <w:trHeight w:hRule="exact" w:val="490"/>
        </w:trPr>
        <w:tc>
          <w:tcPr>
            <w:tcW w:w="724" w:type="dxa"/>
            <w:tcBorders>
              <w:top w:val="single" w:sz="4" w:space="0" w:color="auto"/>
              <w:left w:val="single" w:sz="4" w:space="0" w:color="auto"/>
              <w:bottom w:val="single" w:sz="4" w:space="0" w:color="auto"/>
            </w:tcBorders>
            <w:shd w:val="clear" w:color="auto" w:fill="FFFFFF"/>
            <w:vAlign w:val="center"/>
          </w:tcPr>
          <w:p w:rsidR="00FE3056" w:rsidRPr="00FE3056" w:rsidRDefault="00FE3056" w:rsidP="00FE3056">
            <w:pPr>
              <w:pStyle w:val="22"/>
              <w:shd w:val="clear" w:color="auto" w:fill="auto"/>
              <w:spacing w:before="0" w:after="0" w:line="190" w:lineRule="exact"/>
              <w:ind w:right="280"/>
              <w:jc w:val="right"/>
              <w:rPr>
                <w:color w:val="000000"/>
                <w:sz w:val="19"/>
                <w:szCs w:val="19"/>
                <w:shd w:val="clear" w:color="auto" w:fill="FFFFFF"/>
                <w:lang w:bidi="ru-RU"/>
              </w:rPr>
            </w:pPr>
            <w:r>
              <w:rPr>
                <w:rStyle w:val="295pt"/>
              </w:rPr>
              <w:t>69.</w:t>
            </w:r>
          </w:p>
        </w:tc>
        <w:tc>
          <w:tcPr>
            <w:tcW w:w="3524" w:type="dxa"/>
            <w:tcBorders>
              <w:top w:val="single" w:sz="4" w:space="0" w:color="auto"/>
              <w:left w:val="single" w:sz="4" w:space="0" w:color="auto"/>
              <w:bottom w:val="single" w:sz="4" w:space="0" w:color="auto"/>
            </w:tcBorders>
            <w:shd w:val="clear" w:color="auto" w:fill="FFFFFF"/>
          </w:tcPr>
          <w:p w:rsidR="00FE3056" w:rsidRPr="00FE3056" w:rsidRDefault="00FE3056" w:rsidP="00FE3056">
            <w:pPr>
              <w:pStyle w:val="22"/>
              <w:shd w:val="clear" w:color="auto" w:fill="auto"/>
              <w:spacing w:before="0" w:after="0" w:line="190" w:lineRule="exact"/>
              <w:jc w:val="left"/>
              <w:rPr>
                <w:color w:val="000000"/>
                <w:sz w:val="19"/>
                <w:szCs w:val="19"/>
                <w:shd w:val="clear" w:color="auto" w:fill="FFFFFF"/>
                <w:lang w:bidi="ru-RU"/>
              </w:rPr>
            </w:pPr>
            <w:proofErr w:type="spellStart"/>
            <w:r>
              <w:rPr>
                <w:rStyle w:val="295pt"/>
              </w:rPr>
              <w:t>Новоуральский</w:t>
            </w:r>
            <w:proofErr w:type="spellEnd"/>
            <w:r>
              <w:rPr>
                <w:rStyle w:val="295pt"/>
              </w:rPr>
              <w:t xml:space="preserve"> городской округ</w:t>
            </w:r>
          </w:p>
        </w:tc>
        <w:tc>
          <w:tcPr>
            <w:tcW w:w="5278" w:type="dxa"/>
            <w:tcBorders>
              <w:top w:val="single" w:sz="4" w:space="0" w:color="auto"/>
              <w:left w:val="single" w:sz="4" w:space="0" w:color="auto"/>
              <w:bottom w:val="single" w:sz="4" w:space="0" w:color="auto"/>
            </w:tcBorders>
            <w:shd w:val="clear" w:color="auto" w:fill="FFFFFF"/>
          </w:tcPr>
          <w:p w:rsidR="00FE3056" w:rsidRPr="00FE3056" w:rsidRDefault="00FE3056" w:rsidP="00FE3056">
            <w:pPr>
              <w:pStyle w:val="22"/>
              <w:shd w:val="clear" w:color="auto" w:fill="auto"/>
              <w:spacing w:before="0" w:after="0" w:line="190" w:lineRule="exact"/>
              <w:jc w:val="left"/>
              <w:rPr>
                <w:color w:val="000000"/>
                <w:sz w:val="19"/>
                <w:szCs w:val="19"/>
                <w:shd w:val="clear" w:color="auto" w:fill="FFFFFF"/>
                <w:lang w:bidi="ru-RU"/>
              </w:rPr>
            </w:pPr>
            <w:r>
              <w:rPr>
                <w:rStyle w:val="295pt"/>
              </w:rPr>
              <w:t xml:space="preserve">ФГБУЗ «Центральная медико-санитарная часть </w:t>
            </w:r>
            <w:r w:rsidRPr="00FE3056">
              <w:rPr>
                <w:rStyle w:val="295pt1pt"/>
                <w:spacing w:val="0"/>
              </w:rPr>
              <w:t>№31»</w:t>
            </w:r>
          </w:p>
        </w:tc>
        <w:tc>
          <w:tcPr>
            <w:tcW w:w="4777" w:type="dxa"/>
            <w:tcBorders>
              <w:top w:val="single" w:sz="4" w:space="0" w:color="auto"/>
              <w:left w:val="single" w:sz="4" w:space="0" w:color="auto"/>
              <w:bottom w:val="single" w:sz="4" w:space="0" w:color="auto"/>
              <w:right w:val="single" w:sz="4" w:space="0" w:color="auto"/>
            </w:tcBorders>
            <w:shd w:val="clear" w:color="auto" w:fill="FFFFFF"/>
          </w:tcPr>
          <w:p w:rsidR="00FE3056" w:rsidRPr="00FE3056" w:rsidRDefault="00FE3056" w:rsidP="00FE3056">
            <w:pPr>
              <w:pStyle w:val="22"/>
              <w:shd w:val="clear" w:color="auto" w:fill="auto"/>
              <w:spacing w:before="0" w:after="0" w:line="220" w:lineRule="exact"/>
              <w:jc w:val="left"/>
              <w:rPr>
                <w:color w:val="000000"/>
                <w:sz w:val="19"/>
                <w:szCs w:val="19"/>
                <w:shd w:val="clear" w:color="auto" w:fill="FFFFFF"/>
                <w:lang w:bidi="ru-RU"/>
              </w:rPr>
            </w:pPr>
            <w:r>
              <w:rPr>
                <w:rStyle w:val="295pt"/>
              </w:rPr>
              <w:t>ГАУЗ СО «Верхнепышминская центральная городская больница им. П.Д. Бородина»</w:t>
            </w:r>
          </w:p>
        </w:tc>
      </w:tr>
      <w:tr w:rsidR="00FE3056" w:rsidTr="00FE3056">
        <w:trPr>
          <w:trHeight w:hRule="exact" w:val="490"/>
        </w:trPr>
        <w:tc>
          <w:tcPr>
            <w:tcW w:w="724" w:type="dxa"/>
            <w:tcBorders>
              <w:top w:val="single" w:sz="4" w:space="0" w:color="auto"/>
              <w:left w:val="single" w:sz="4" w:space="0" w:color="auto"/>
              <w:bottom w:val="single" w:sz="4" w:space="0" w:color="auto"/>
            </w:tcBorders>
            <w:shd w:val="clear" w:color="auto" w:fill="FFFFFF"/>
            <w:vAlign w:val="center"/>
          </w:tcPr>
          <w:p w:rsidR="00FE3056" w:rsidRPr="00FE3056" w:rsidRDefault="00FE3056" w:rsidP="00FE3056">
            <w:pPr>
              <w:pStyle w:val="22"/>
              <w:shd w:val="clear" w:color="auto" w:fill="auto"/>
              <w:spacing w:before="0" w:after="0" w:line="190" w:lineRule="exact"/>
              <w:ind w:right="280"/>
              <w:jc w:val="right"/>
              <w:rPr>
                <w:color w:val="000000"/>
                <w:sz w:val="19"/>
                <w:szCs w:val="19"/>
                <w:shd w:val="clear" w:color="auto" w:fill="FFFFFF"/>
                <w:lang w:bidi="ru-RU"/>
              </w:rPr>
            </w:pPr>
            <w:r>
              <w:rPr>
                <w:rStyle w:val="295pt"/>
              </w:rPr>
              <w:t>70.</w:t>
            </w:r>
          </w:p>
        </w:tc>
        <w:tc>
          <w:tcPr>
            <w:tcW w:w="3524" w:type="dxa"/>
            <w:tcBorders>
              <w:top w:val="single" w:sz="4" w:space="0" w:color="auto"/>
              <w:left w:val="single" w:sz="4" w:space="0" w:color="auto"/>
              <w:bottom w:val="single" w:sz="4" w:space="0" w:color="auto"/>
            </w:tcBorders>
            <w:shd w:val="clear" w:color="auto" w:fill="FFFFFF"/>
          </w:tcPr>
          <w:p w:rsidR="00FE3056" w:rsidRPr="00FE3056" w:rsidRDefault="00FE3056" w:rsidP="00FE3056">
            <w:pPr>
              <w:pStyle w:val="22"/>
              <w:shd w:val="clear" w:color="auto" w:fill="auto"/>
              <w:spacing w:before="0" w:after="0" w:line="190" w:lineRule="exact"/>
              <w:jc w:val="left"/>
              <w:rPr>
                <w:color w:val="000000"/>
                <w:sz w:val="19"/>
                <w:szCs w:val="19"/>
                <w:shd w:val="clear" w:color="auto" w:fill="FFFFFF"/>
                <w:lang w:bidi="ru-RU"/>
              </w:rPr>
            </w:pPr>
            <w:proofErr w:type="spellStart"/>
            <w:r>
              <w:rPr>
                <w:rStyle w:val="295pt"/>
              </w:rPr>
              <w:t>Верхнесалдинский</w:t>
            </w:r>
            <w:proofErr w:type="spellEnd"/>
            <w:r>
              <w:rPr>
                <w:rStyle w:val="295pt"/>
              </w:rPr>
              <w:t xml:space="preserve"> городской округ</w:t>
            </w:r>
          </w:p>
        </w:tc>
        <w:tc>
          <w:tcPr>
            <w:tcW w:w="5278" w:type="dxa"/>
            <w:tcBorders>
              <w:top w:val="single" w:sz="4" w:space="0" w:color="auto"/>
              <w:left w:val="single" w:sz="4" w:space="0" w:color="auto"/>
              <w:bottom w:val="single" w:sz="4" w:space="0" w:color="auto"/>
            </w:tcBorders>
            <w:shd w:val="clear" w:color="auto" w:fill="FFFFFF"/>
          </w:tcPr>
          <w:p w:rsidR="00FE3056" w:rsidRPr="00FE3056" w:rsidRDefault="00FE3056" w:rsidP="00FE3056">
            <w:pPr>
              <w:pStyle w:val="22"/>
              <w:shd w:val="clear" w:color="auto" w:fill="auto"/>
              <w:spacing w:before="0" w:after="0" w:line="190" w:lineRule="exact"/>
              <w:jc w:val="left"/>
              <w:rPr>
                <w:color w:val="000000"/>
                <w:sz w:val="19"/>
                <w:szCs w:val="19"/>
                <w:shd w:val="clear" w:color="auto" w:fill="FFFFFF"/>
                <w:lang w:bidi="ru-RU"/>
              </w:rPr>
            </w:pPr>
            <w:r>
              <w:rPr>
                <w:rStyle w:val="295pt"/>
              </w:rPr>
              <w:t>ФГБУЗ «Медико-санитарная часть № 121» ФМБА России</w:t>
            </w:r>
          </w:p>
        </w:tc>
        <w:tc>
          <w:tcPr>
            <w:tcW w:w="4777" w:type="dxa"/>
            <w:tcBorders>
              <w:top w:val="single" w:sz="4" w:space="0" w:color="auto"/>
              <w:left w:val="single" w:sz="4" w:space="0" w:color="auto"/>
              <w:bottom w:val="single" w:sz="4" w:space="0" w:color="auto"/>
              <w:right w:val="single" w:sz="4" w:space="0" w:color="auto"/>
            </w:tcBorders>
            <w:shd w:val="clear" w:color="auto" w:fill="FFFFFF"/>
          </w:tcPr>
          <w:p w:rsidR="00FE3056" w:rsidRPr="00FE3056" w:rsidRDefault="00FE3056" w:rsidP="00FE3056">
            <w:pPr>
              <w:pStyle w:val="22"/>
              <w:shd w:val="clear" w:color="auto" w:fill="auto"/>
              <w:spacing w:before="0" w:after="0" w:line="220" w:lineRule="exact"/>
              <w:jc w:val="left"/>
              <w:rPr>
                <w:color w:val="000000"/>
                <w:sz w:val="19"/>
                <w:szCs w:val="19"/>
                <w:shd w:val="clear" w:color="auto" w:fill="FFFFFF"/>
                <w:lang w:bidi="ru-RU"/>
              </w:rPr>
            </w:pPr>
            <w:r>
              <w:rPr>
                <w:rStyle w:val="295pt"/>
              </w:rPr>
              <w:t>ГБУЗ СО «Городская больница № 4 город Нижний Тагил»</w:t>
            </w:r>
          </w:p>
        </w:tc>
      </w:tr>
      <w:tr w:rsidR="00FE3056" w:rsidTr="00FE3056">
        <w:trPr>
          <w:trHeight w:hRule="exact" w:val="490"/>
        </w:trPr>
        <w:tc>
          <w:tcPr>
            <w:tcW w:w="724" w:type="dxa"/>
            <w:tcBorders>
              <w:top w:val="single" w:sz="4" w:space="0" w:color="auto"/>
              <w:left w:val="single" w:sz="4" w:space="0" w:color="auto"/>
              <w:bottom w:val="single" w:sz="4" w:space="0" w:color="auto"/>
            </w:tcBorders>
            <w:shd w:val="clear" w:color="auto" w:fill="FFFFFF"/>
            <w:vAlign w:val="center"/>
          </w:tcPr>
          <w:p w:rsidR="00FE3056" w:rsidRPr="00FE3056" w:rsidRDefault="00FE3056" w:rsidP="00FE3056">
            <w:pPr>
              <w:pStyle w:val="22"/>
              <w:shd w:val="clear" w:color="auto" w:fill="auto"/>
              <w:spacing w:before="0" w:after="0" w:line="190" w:lineRule="exact"/>
              <w:ind w:right="280"/>
              <w:jc w:val="right"/>
              <w:rPr>
                <w:color w:val="000000"/>
                <w:sz w:val="19"/>
                <w:szCs w:val="19"/>
                <w:shd w:val="clear" w:color="auto" w:fill="FFFFFF"/>
                <w:lang w:bidi="ru-RU"/>
              </w:rPr>
            </w:pPr>
            <w:r>
              <w:rPr>
                <w:rStyle w:val="295pt"/>
              </w:rPr>
              <w:t>71.</w:t>
            </w:r>
          </w:p>
        </w:tc>
        <w:tc>
          <w:tcPr>
            <w:tcW w:w="3524" w:type="dxa"/>
            <w:tcBorders>
              <w:top w:val="single" w:sz="4" w:space="0" w:color="auto"/>
              <w:left w:val="single" w:sz="4" w:space="0" w:color="auto"/>
              <w:bottom w:val="single" w:sz="4" w:space="0" w:color="auto"/>
            </w:tcBorders>
            <w:shd w:val="clear" w:color="auto" w:fill="FFFFFF"/>
          </w:tcPr>
          <w:p w:rsidR="00FE3056" w:rsidRPr="00FE3056" w:rsidRDefault="00FE3056" w:rsidP="00FE3056">
            <w:pPr>
              <w:pStyle w:val="22"/>
              <w:shd w:val="clear" w:color="auto" w:fill="auto"/>
              <w:spacing w:before="0" w:after="0" w:line="190" w:lineRule="exact"/>
              <w:jc w:val="left"/>
              <w:rPr>
                <w:color w:val="000000"/>
                <w:sz w:val="19"/>
                <w:szCs w:val="19"/>
                <w:shd w:val="clear" w:color="auto" w:fill="FFFFFF"/>
                <w:lang w:bidi="ru-RU"/>
              </w:rPr>
            </w:pPr>
            <w:r>
              <w:rPr>
                <w:rStyle w:val="295pt"/>
              </w:rPr>
              <w:t>городской округ ЗАТО Свободный</w:t>
            </w:r>
          </w:p>
        </w:tc>
        <w:tc>
          <w:tcPr>
            <w:tcW w:w="5278" w:type="dxa"/>
            <w:tcBorders>
              <w:top w:val="single" w:sz="4" w:space="0" w:color="auto"/>
              <w:left w:val="single" w:sz="4" w:space="0" w:color="auto"/>
              <w:bottom w:val="single" w:sz="4" w:space="0" w:color="auto"/>
            </w:tcBorders>
            <w:shd w:val="clear" w:color="auto" w:fill="FFFFFF"/>
          </w:tcPr>
          <w:p w:rsidR="00FE3056" w:rsidRPr="00FE3056" w:rsidRDefault="00FE3056" w:rsidP="00FE3056">
            <w:pPr>
              <w:pStyle w:val="22"/>
              <w:shd w:val="clear" w:color="auto" w:fill="auto"/>
              <w:spacing w:before="0" w:after="0" w:line="190" w:lineRule="exact"/>
              <w:jc w:val="left"/>
              <w:rPr>
                <w:color w:val="000000"/>
                <w:sz w:val="19"/>
                <w:szCs w:val="19"/>
                <w:shd w:val="clear" w:color="auto" w:fill="FFFFFF"/>
                <w:lang w:bidi="ru-RU"/>
              </w:rPr>
            </w:pPr>
            <w:r>
              <w:rPr>
                <w:rStyle w:val="295pt"/>
              </w:rPr>
              <w:t>ФГБУЗ «Медико-санитарная часть № 121» ФМБА России</w:t>
            </w:r>
          </w:p>
        </w:tc>
        <w:tc>
          <w:tcPr>
            <w:tcW w:w="4777" w:type="dxa"/>
            <w:tcBorders>
              <w:top w:val="single" w:sz="4" w:space="0" w:color="auto"/>
              <w:left w:val="single" w:sz="4" w:space="0" w:color="auto"/>
              <w:bottom w:val="single" w:sz="4" w:space="0" w:color="auto"/>
              <w:right w:val="single" w:sz="4" w:space="0" w:color="auto"/>
            </w:tcBorders>
            <w:shd w:val="clear" w:color="auto" w:fill="FFFFFF"/>
          </w:tcPr>
          <w:p w:rsidR="00FE3056" w:rsidRPr="00FE3056" w:rsidRDefault="00FE3056" w:rsidP="00FE3056">
            <w:pPr>
              <w:pStyle w:val="22"/>
              <w:shd w:val="clear" w:color="auto" w:fill="auto"/>
              <w:spacing w:before="0" w:after="0" w:line="220" w:lineRule="exact"/>
              <w:jc w:val="left"/>
              <w:rPr>
                <w:color w:val="000000"/>
                <w:sz w:val="19"/>
                <w:szCs w:val="19"/>
                <w:shd w:val="clear" w:color="auto" w:fill="FFFFFF"/>
                <w:lang w:bidi="ru-RU"/>
              </w:rPr>
            </w:pPr>
            <w:r>
              <w:rPr>
                <w:rStyle w:val="295pt"/>
              </w:rPr>
              <w:t>ГБУЗ СО «Городская больница № 4 город Нижний Тагил»</w:t>
            </w:r>
          </w:p>
        </w:tc>
      </w:tr>
      <w:tr w:rsidR="00FE3056" w:rsidTr="00FE3056">
        <w:trPr>
          <w:trHeight w:hRule="exact" w:val="490"/>
        </w:trPr>
        <w:tc>
          <w:tcPr>
            <w:tcW w:w="724" w:type="dxa"/>
            <w:tcBorders>
              <w:top w:val="single" w:sz="4" w:space="0" w:color="auto"/>
              <w:left w:val="single" w:sz="4" w:space="0" w:color="auto"/>
              <w:bottom w:val="single" w:sz="4" w:space="0" w:color="auto"/>
            </w:tcBorders>
            <w:shd w:val="clear" w:color="auto" w:fill="FFFFFF"/>
            <w:vAlign w:val="center"/>
          </w:tcPr>
          <w:p w:rsidR="00FE3056" w:rsidRPr="00FE3056" w:rsidRDefault="00FE3056" w:rsidP="00FE3056">
            <w:pPr>
              <w:pStyle w:val="22"/>
              <w:shd w:val="clear" w:color="auto" w:fill="auto"/>
              <w:spacing w:before="0" w:after="0" w:line="190" w:lineRule="exact"/>
              <w:ind w:right="280"/>
              <w:jc w:val="right"/>
              <w:rPr>
                <w:color w:val="000000"/>
                <w:sz w:val="19"/>
                <w:szCs w:val="19"/>
                <w:shd w:val="clear" w:color="auto" w:fill="FFFFFF"/>
                <w:lang w:bidi="ru-RU"/>
              </w:rPr>
            </w:pPr>
            <w:r>
              <w:rPr>
                <w:rStyle w:val="295pt"/>
              </w:rPr>
              <w:t>72.</w:t>
            </w:r>
          </w:p>
        </w:tc>
        <w:tc>
          <w:tcPr>
            <w:tcW w:w="3524" w:type="dxa"/>
            <w:tcBorders>
              <w:top w:val="single" w:sz="4" w:space="0" w:color="auto"/>
              <w:left w:val="single" w:sz="4" w:space="0" w:color="auto"/>
              <w:bottom w:val="single" w:sz="4" w:space="0" w:color="auto"/>
            </w:tcBorders>
            <w:shd w:val="clear" w:color="auto" w:fill="FFFFFF"/>
          </w:tcPr>
          <w:p w:rsidR="00FE3056" w:rsidRPr="00FE3056" w:rsidRDefault="00FE3056" w:rsidP="00FE3056">
            <w:pPr>
              <w:pStyle w:val="22"/>
              <w:shd w:val="clear" w:color="auto" w:fill="auto"/>
              <w:spacing w:before="0" w:after="0" w:line="190" w:lineRule="exact"/>
              <w:jc w:val="left"/>
              <w:rPr>
                <w:color w:val="000000"/>
                <w:sz w:val="19"/>
                <w:szCs w:val="19"/>
                <w:shd w:val="clear" w:color="auto" w:fill="FFFFFF"/>
                <w:lang w:bidi="ru-RU"/>
              </w:rPr>
            </w:pPr>
            <w:r>
              <w:rPr>
                <w:rStyle w:val="295pt"/>
              </w:rPr>
              <w:t>городской округ Нижняя Салда</w:t>
            </w:r>
          </w:p>
        </w:tc>
        <w:tc>
          <w:tcPr>
            <w:tcW w:w="5278" w:type="dxa"/>
            <w:tcBorders>
              <w:top w:val="single" w:sz="4" w:space="0" w:color="auto"/>
              <w:left w:val="single" w:sz="4" w:space="0" w:color="auto"/>
              <w:bottom w:val="single" w:sz="4" w:space="0" w:color="auto"/>
            </w:tcBorders>
            <w:shd w:val="clear" w:color="auto" w:fill="FFFFFF"/>
          </w:tcPr>
          <w:p w:rsidR="00FE3056" w:rsidRPr="00FE3056" w:rsidRDefault="00FE3056" w:rsidP="00FE3056">
            <w:pPr>
              <w:pStyle w:val="22"/>
              <w:shd w:val="clear" w:color="auto" w:fill="auto"/>
              <w:spacing w:before="0" w:after="0" w:line="190" w:lineRule="exact"/>
              <w:jc w:val="left"/>
              <w:rPr>
                <w:color w:val="000000"/>
                <w:sz w:val="19"/>
                <w:szCs w:val="19"/>
                <w:shd w:val="clear" w:color="auto" w:fill="FFFFFF"/>
                <w:lang w:bidi="ru-RU"/>
              </w:rPr>
            </w:pPr>
            <w:r>
              <w:rPr>
                <w:rStyle w:val="295pt"/>
              </w:rPr>
              <w:t>ФГБУЗ «Медико-санитарная часть № 121» ФМБА России</w:t>
            </w:r>
          </w:p>
        </w:tc>
        <w:tc>
          <w:tcPr>
            <w:tcW w:w="4777" w:type="dxa"/>
            <w:tcBorders>
              <w:top w:val="single" w:sz="4" w:space="0" w:color="auto"/>
              <w:left w:val="single" w:sz="4" w:space="0" w:color="auto"/>
              <w:bottom w:val="single" w:sz="4" w:space="0" w:color="auto"/>
              <w:right w:val="single" w:sz="4" w:space="0" w:color="auto"/>
            </w:tcBorders>
            <w:shd w:val="clear" w:color="auto" w:fill="FFFFFF"/>
          </w:tcPr>
          <w:p w:rsidR="00FE3056" w:rsidRPr="00FE3056" w:rsidRDefault="00FE3056" w:rsidP="00FE3056">
            <w:pPr>
              <w:pStyle w:val="22"/>
              <w:shd w:val="clear" w:color="auto" w:fill="auto"/>
              <w:spacing w:before="0" w:after="0" w:line="220" w:lineRule="exact"/>
              <w:jc w:val="left"/>
              <w:rPr>
                <w:color w:val="000000"/>
                <w:sz w:val="19"/>
                <w:szCs w:val="19"/>
                <w:shd w:val="clear" w:color="auto" w:fill="FFFFFF"/>
                <w:lang w:bidi="ru-RU"/>
              </w:rPr>
            </w:pPr>
            <w:r>
              <w:rPr>
                <w:rStyle w:val="295pt"/>
              </w:rPr>
              <w:t>ГБУЗ СО «Городская больница № 4 город Нижний Тагил»</w:t>
            </w:r>
          </w:p>
        </w:tc>
      </w:tr>
      <w:tr w:rsidR="00FE3056" w:rsidTr="00FE3056">
        <w:trPr>
          <w:trHeight w:hRule="exact" w:val="917"/>
        </w:trPr>
        <w:tc>
          <w:tcPr>
            <w:tcW w:w="724" w:type="dxa"/>
            <w:tcBorders>
              <w:top w:val="single" w:sz="4" w:space="0" w:color="auto"/>
              <w:left w:val="single" w:sz="4" w:space="0" w:color="auto"/>
              <w:bottom w:val="single" w:sz="4" w:space="0" w:color="auto"/>
            </w:tcBorders>
            <w:shd w:val="clear" w:color="auto" w:fill="FFFFFF"/>
            <w:vAlign w:val="center"/>
          </w:tcPr>
          <w:p w:rsidR="00FE3056" w:rsidRPr="00FE3056" w:rsidRDefault="00FE3056" w:rsidP="00FE3056">
            <w:pPr>
              <w:pStyle w:val="22"/>
              <w:shd w:val="clear" w:color="auto" w:fill="auto"/>
              <w:spacing w:before="0" w:after="0" w:line="190" w:lineRule="exact"/>
              <w:ind w:right="280"/>
              <w:jc w:val="right"/>
              <w:rPr>
                <w:color w:val="000000"/>
                <w:sz w:val="19"/>
                <w:szCs w:val="19"/>
                <w:shd w:val="clear" w:color="auto" w:fill="FFFFFF"/>
                <w:lang w:bidi="ru-RU"/>
              </w:rPr>
            </w:pPr>
            <w:r>
              <w:rPr>
                <w:rStyle w:val="295pt"/>
              </w:rPr>
              <w:t>73.</w:t>
            </w:r>
          </w:p>
        </w:tc>
        <w:tc>
          <w:tcPr>
            <w:tcW w:w="3524" w:type="dxa"/>
            <w:tcBorders>
              <w:top w:val="single" w:sz="4" w:space="0" w:color="auto"/>
              <w:left w:val="single" w:sz="4" w:space="0" w:color="auto"/>
              <w:bottom w:val="single" w:sz="4" w:space="0" w:color="auto"/>
            </w:tcBorders>
            <w:shd w:val="clear" w:color="auto" w:fill="FFFFFF"/>
          </w:tcPr>
          <w:p w:rsidR="00FE3056" w:rsidRPr="00FE3056" w:rsidRDefault="00FE3056" w:rsidP="00FE3056">
            <w:pPr>
              <w:pStyle w:val="22"/>
              <w:shd w:val="clear" w:color="auto" w:fill="auto"/>
              <w:spacing w:before="0" w:after="0" w:line="190" w:lineRule="exact"/>
              <w:jc w:val="left"/>
              <w:rPr>
                <w:color w:val="000000"/>
                <w:sz w:val="19"/>
                <w:szCs w:val="19"/>
                <w:shd w:val="clear" w:color="auto" w:fill="FFFFFF"/>
                <w:lang w:bidi="ru-RU"/>
              </w:rPr>
            </w:pPr>
            <w:r>
              <w:rPr>
                <w:rStyle w:val="295pt"/>
              </w:rPr>
              <w:t>муниципальное образование «город Екатеринбург»</w:t>
            </w:r>
          </w:p>
        </w:tc>
        <w:tc>
          <w:tcPr>
            <w:tcW w:w="5278" w:type="dxa"/>
            <w:tcBorders>
              <w:top w:val="single" w:sz="4" w:space="0" w:color="auto"/>
              <w:left w:val="single" w:sz="4" w:space="0" w:color="auto"/>
              <w:bottom w:val="single" w:sz="4" w:space="0" w:color="auto"/>
            </w:tcBorders>
            <w:shd w:val="clear" w:color="auto" w:fill="FFFFFF"/>
          </w:tcPr>
          <w:p w:rsidR="00FE3056" w:rsidRPr="00FE3056" w:rsidRDefault="00FE3056" w:rsidP="00FE3056">
            <w:pPr>
              <w:pStyle w:val="22"/>
              <w:shd w:val="clear" w:color="auto" w:fill="auto"/>
              <w:spacing w:before="0" w:after="0" w:line="190" w:lineRule="exact"/>
              <w:jc w:val="left"/>
              <w:rPr>
                <w:color w:val="000000"/>
                <w:sz w:val="19"/>
                <w:szCs w:val="19"/>
                <w:shd w:val="clear" w:color="auto" w:fill="FFFFFF"/>
                <w:lang w:bidi="ru-RU"/>
              </w:rPr>
            </w:pPr>
            <w:r>
              <w:rPr>
                <w:rStyle w:val="295pt"/>
              </w:rPr>
              <w:t>Медицинские организации в соответствии с маршрутизацией, утвержденной распоряжением начальника Управления здравоохранения Администрации города Екатеринбурга</w:t>
            </w:r>
          </w:p>
        </w:tc>
        <w:tc>
          <w:tcPr>
            <w:tcW w:w="4777" w:type="dxa"/>
            <w:tcBorders>
              <w:top w:val="single" w:sz="4" w:space="0" w:color="auto"/>
              <w:left w:val="single" w:sz="4" w:space="0" w:color="auto"/>
              <w:bottom w:val="single" w:sz="4" w:space="0" w:color="auto"/>
              <w:right w:val="single" w:sz="4" w:space="0" w:color="auto"/>
            </w:tcBorders>
            <w:shd w:val="clear" w:color="auto" w:fill="FFFFFF"/>
          </w:tcPr>
          <w:p w:rsidR="00FE3056" w:rsidRPr="00FE3056" w:rsidRDefault="00FE3056" w:rsidP="00FE3056">
            <w:pPr>
              <w:pStyle w:val="22"/>
              <w:shd w:val="clear" w:color="auto" w:fill="auto"/>
              <w:spacing w:before="0" w:after="0" w:line="220" w:lineRule="exact"/>
              <w:jc w:val="left"/>
              <w:rPr>
                <w:color w:val="000000"/>
                <w:sz w:val="19"/>
                <w:szCs w:val="19"/>
                <w:shd w:val="clear" w:color="auto" w:fill="FFFFFF"/>
                <w:lang w:bidi="ru-RU"/>
              </w:rPr>
            </w:pPr>
            <w:r>
              <w:rPr>
                <w:rStyle w:val="295pt"/>
              </w:rPr>
              <w:t>Медицинские организации в соответствии с маршрутизацией, утвержденной распоряжением начальника Управления здравоохранения Администрации города Екатеринбурга</w:t>
            </w:r>
          </w:p>
        </w:tc>
      </w:tr>
    </w:tbl>
    <w:p w:rsidR="009D7B1A" w:rsidRPr="009D7B1A" w:rsidRDefault="009D7B1A" w:rsidP="009D7B1A">
      <w:pPr>
        <w:pStyle w:val="70"/>
        <w:shd w:val="clear" w:color="auto" w:fill="auto"/>
        <w:spacing w:line="240" w:lineRule="auto"/>
        <w:jc w:val="left"/>
        <w:rPr>
          <w:b w:val="0"/>
        </w:rPr>
      </w:pPr>
    </w:p>
    <w:p w:rsidR="00585540" w:rsidRDefault="00585540" w:rsidP="009D7B1A">
      <w:pPr>
        <w:spacing w:after="0" w:line="240" w:lineRule="auto"/>
        <w:ind w:firstLine="709"/>
        <w:rPr>
          <w:rFonts w:ascii="Times New Roman" w:hAnsi="Times New Roman"/>
          <w:lang w:eastAsia="ru-RU"/>
        </w:rPr>
      </w:pPr>
    </w:p>
    <w:p w:rsidR="00A75B26" w:rsidRDefault="00A75B26" w:rsidP="003F41B9">
      <w:pPr>
        <w:spacing w:after="0" w:line="240" w:lineRule="auto"/>
        <w:ind w:firstLine="709"/>
        <w:jc w:val="right"/>
        <w:rPr>
          <w:rFonts w:ascii="Times New Roman" w:hAnsi="Times New Roman"/>
          <w:lang w:eastAsia="ru-RU"/>
        </w:rPr>
        <w:sectPr w:rsidR="00A75B26" w:rsidSect="00061A84">
          <w:pgSz w:w="16838" w:h="11906" w:orient="landscape"/>
          <w:pgMar w:top="1701" w:right="1134" w:bottom="851" w:left="1134" w:header="709" w:footer="709" w:gutter="0"/>
          <w:cols w:space="708"/>
          <w:docGrid w:linePitch="360"/>
        </w:sectPr>
      </w:pPr>
    </w:p>
    <w:p w:rsidR="003F41B9" w:rsidRPr="00585540" w:rsidRDefault="003F41B9" w:rsidP="003F41B9">
      <w:pPr>
        <w:spacing w:after="0" w:line="240" w:lineRule="auto"/>
        <w:ind w:firstLine="709"/>
        <w:jc w:val="right"/>
        <w:rPr>
          <w:rFonts w:ascii="Times New Roman" w:hAnsi="Times New Roman"/>
          <w:lang w:eastAsia="ru-RU"/>
        </w:rPr>
      </w:pPr>
      <w:r w:rsidRPr="00585540">
        <w:rPr>
          <w:rFonts w:ascii="Times New Roman" w:hAnsi="Times New Roman"/>
          <w:lang w:eastAsia="ru-RU"/>
        </w:rPr>
        <w:lastRenderedPageBreak/>
        <w:t xml:space="preserve">Приложение № </w:t>
      </w:r>
      <w:r w:rsidR="00A75B26">
        <w:rPr>
          <w:rFonts w:ascii="Times New Roman" w:hAnsi="Times New Roman"/>
          <w:lang w:eastAsia="ru-RU"/>
        </w:rPr>
        <w:t>2</w:t>
      </w:r>
    </w:p>
    <w:p w:rsidR="003F41B9" w:rsidRDefault="003F41B9" w:rsidP="003F41B9">
      <w:pPr>
        <w:spacing w:after="0" w:line="240" w:lineRule="auto"/>
        <w:ind w:firstLine="709"/>
        <w:jc w:val="right"/>
        <w:rPr>
          <w:rFonts w:ascii="Times New Roman" w:hAnsi="Times New Roman"/>
          <w:lang w:eastAsia="ru-RU"/>
        </w:rPr>
      </w:pPr>
      <w:r w:rsidRPr="00585540">
        <w:rPr>
          <w:rFonts w:ascii="Times New Roman" w:hAnsi="Times New Roman"/>
          <w:lang w:eastAsia="ru-RU"/>
        </w:rPr>
        <w:t xml:space="preserve">к приказу Министерства здравоохранения </w:t>
      </w:r>
    </w:p>
    <w:p w:rsidR="003F41B9" w:rsidRPr="00585540" w:rsidRDefault="003F41B9" w:rsidP="003F41B9">
      <w:pPr>
        <w:spacing w:after="0" w:line="240" w:lineRule="auto"/>
        <w:ind w:firstLine="709"/>
        <w:jc w:val="right"/>
        <w:rPr>
          <w:rFonts w:ascii="Times New Roman" w:hAnsi="Times New Roman"/>
          <w:lang w:eastAsia="ru-RU"/>
        </w:rPr>
      </w:pPr>
      <w:r w:rsidRPr="00585540">
        <w:rPr>
          <w:rFonts w:ascii="Times New Roman" w:hAnsi="Times New Roman"/>
          <w:lang w:eastAsia="ru-RU"/>
        </w:rPr>
        <w:t>Свердловской области</w:t>
      </w:r>
    </w:p>
    <w:p w:rsidR="003F41B9" w:rsidRDefault="003F41B9" w:rsidP="003F41B9">
      <w:pPr>
        <w:spacing w:after="0" w:line="240" w:lineRule="auto"/>
        <w:ind w:firstLine="709"/>
        <w:jc w:val="right"/>
        <w:rPr>
          <w:rFonts w:ascii="Times New Roman" w:hAnsi="Times New Roman"/>
          <w:lang w:eastAsia="ru-RU"/>
        </w:rPr>
      </w:pPr>
      <w:r w:rsidRPr="00585540">
        <w:rPr>
          <w:rFonts w:ascii="Times New Roman" w:hAnsi="Times New Roman"/>
          <w:lang w:eastAsia="ru-RU"/>
        </w:rPr>
        <w:t>от 16.08.2018 №1399-п</w:t>
      </w:r>
    </w:p>
    <w:p w:rsidR="003F41B9" w:rsidRDefault="003F41B9" w:rsidP="003F41B9">
      <w:pPr>
        <w:spacing w:after="0" w:line="240" w:lineRule="auto"/>
        <w:ind w:firstLine="709"/>
        <w:jc w:val="right"/>
        <w:rPr>
          <w:rFonts w:ascii="Times New Roman" w:hAnsi="Times New Roman"/>
          <w:lang w:eastAsia="ru-RU"/>
        </w:rPr>
      </w:pPr>
    </w:p>
    <w:p w:rsidR="00A75B26" w:rsidRDefault="00A75B26" w:rsidP="00A75B26">
      <w:pPr>
        <w:pStyle w:val="30"/>
        <w:shd w:val="clear" w:color="auto" w:fill="auto"/>
        <w:spacing w:after="0" w:line="302" w:lineRule="exact"/>
        <w:ind w:left="20"/>
      </w:pPr>
      <w:r>
        <w:t>ПОЛОЖЕНИЕ</w:t>
      </w:r>
    </w:p>
    <w:p w:rsidR="00A75B26" w:rsidRDefault="00A75B26" w:rsidP="00A75B26">
      <w:pPr>
        <w:pStyle w:val="70"/>
        <w:shd w:val="clear" w:color="auto" w:fill="auto"/>
        <w:spacing w:line="302" w:lineRule="exact"/>
        <w:ind w:left="20"/>
      </w:pPr>
      <w:r>
        <w:t>об альтернативной маршрутизации больных с острыми нарушениями</w:t>
      </w:r>
    </w:p>
    <w:p w:rsidR="00A75B26" w:rsidRDefault="00A75B26" w:rsidP="00A75B26">
      <w:pPr>
        <w:pStyle w:val="70"/>
        <w:shd w:val="clear" w:color="auto" w:fill="auto"/>
        <w:spacing w:after="180" w:line="302" w:lineRule="exact"/>
        <w:ind w:left="20"/>
      </w:pPr>
      <w:r>
        <w:t>мозгового кровообращения</w:t>
      </w:r>
    </w:p>
    <w:p w:rsidR="00D54753" w:rsidRDefault="00EA7612" w:rsidP="00D54753">
      <w:pPr>
        <w:pStyle w:val="22"/>
        <w:shd w:val="clear" w:color="auto" w:fill="auto"/>
        <w:spacing w:before="0" w:after="0" w:line="240" w:lineRule="auto"/>
        <w:ind w:firstLine="709"/>
        <w:jc w:val="both"/>
      </w:pPr>
      <w:r>
        <w:rPr>
          <w:lang w:eastAsia="en-US" w:bidi="en-US"/>
        </w:rPr>
        <w:t>1.</w:t>
      </w:r>
      <w:r w:rsidR="00B20ED5" w:rsidRPr="0015654F">
        <w:rPr>
          <w:lang w:eastAsia="en-US" w:bidi="en-US"/>
        </w:rPr>
        <w:t xml:space="preserve"> </w:t>
      </w:r>
      <w:r w:rsidR="00B20ED5">
        <w:t>Настоящее Положение регулирует вопросы оказания медицинской помощи больным с острыми нарушениями мозгового кровообращения в случаях невозможности проведения компьютерной томографии головного мозга и магниторезонансной томографии головного мозга (далее - нейровизуализации) в основном первичном сосудистом отделении (далее - ПСО) в связи с неисправностью оборудования.</w:t>
      </w:r>
    </w:p>
    <w:p w:rsidR="00D54753" w:rsidRDefault="00D54753" w:rsidP="00D54753">
      <w:pPr>
        <w:pStyle w:val="22"/>
        <w:shd w:val="clear" w:color="auto" w:fill="auto"/>
        <w:spacing w:before="0" w:after="0" w:line="240" w:lineRule="auto"/>
        <w:ind w:firstLine="709"/>
        <w:jc w:val="both"/>
      </w:pPr>
      <w:r>
        <w:t xml:space="preserve">2. </w:t>
      </w:r>
      <w:r w:rsidR="00B20ED5">
        <w:t>Оказание медицинской помощи больным с острыми нарушениями</w:t>
      </w:r>
      <w:r>
        <w:t xml:space="preserve"> </w:t>
      </w:r>
      <w:r w:rsidR="00B20ED5">
        <w:t>мозгового кровообращения осуществляется согласно приказу Министерства здравоохранения Российской Федерации от 15.11.2012 № 928н «Об утверждении Порядка оказания медицинской помощи больным с острыми нарушениями мозгового кровообращения» и в соответствии с приказом Министерства здравоохранения Свердловской области от 05.05.2012</w:t>
      </w:r>
      <w:r>
        <w:t xml:space="preserve"> </w:t>
      </w:r>
      <w:r w:rsidR="00B20ED5">
        <w:t>№ 503-п</w:t>
      </w:r>
      <w:r>
        <w:t xml:space="preserve"> </w:t>
      </w:r>
      <w:r w:rsidR="00B20ED5">
        <w:t>«О совершенствовании системы организации оказания медицинской помощи больным с острым нарушением мозгового кровообращения».</w:t>
      </w:r>
    </w:p>
    <w:p w:rsidR="00D54753" w:rsidRDefault="00D54753" w:rsidP="00D54753">
      <w:pPr>
        <w:pStyle w:val="22"/>
        <w:shd w:val="clear" w:color="auto" w:fill="auto"/>
        <w:spacing w:before="0" w:after="0" w:line="240" w:lineRule="auto"/>
        <w:ind w:firstLine="709"/>
        <w:jc w:val="both"/>
      </w:pPr>
      <w:r>
        <w:t xml:space="preserve">3. </w:t>
      </w:r>
      <w:r w:rsidR="00B20ED5">
        <w:t>В случаях неисправности диагностического оборудования, необходимого для нейровизуализации, в течение временного интервала - более 24 часов, руководитель медицинской организации, в составе которой имеется основное ПСО, незамедлительно по телефону информирует заместителя Министра здравоохранения Свердловской области, курирующего вопросы организации оказания специализированной медицинской помощи, главных внештатных специалистов Министерства здравоохранения Свердловской области по неврологии, скорой, неотложной медицинской помощи, руководителей медицинских организаций, в составе которых имеются ПСО (включенные в перечень, утвержденный настоящим приказом, для проведения альтернативной госпитализации больных с ОНМК), и руководителей станций скорой медицинской помощи, обеспечивающих оказание экстренной медицинской помощи в соответствии с порядками о технической неисправности КТ-аппарата (МРТ) и организации госпитализации больных с подозрением на ОНМК согласно схеме альтернативной маршрутизации (приложение № 1)</w:t>
      </w:r>
      <w:r>
        <w:t>.</w:t>
      </w:r>
    </w:p>
    <w:p w:rsidR="00B20ED5" w:rsidRDefault="00D54753" w:rsidP="00D54753">
      <w:pPr>
        <w:pStyle w:val="22"/>
        <w:shd w:val="clear" w:color="auto" w:fill="auto"/>
        <w:spacing w:before="0" w:after="0" w:line="240" w:lineRule="auto"/>
        <w:ind w:firstLine="709"/>
        <w:jc w:val="both"/>
      </w:pPr>
      <w:r>
        <w:t xml:space="preserve">4. </w:t>
      </w:r>
      <w:r w:rsidR="00B20ED5">
        <w:t>Уведомление в письменной форме заинтересованных сторон осуществляется не позднее 24 часов с момента устного оповещения.</w:t>
      </w:r>
    </w:p>
    <w:p w:rsidR="00EA7612" w:rsidRDefault="00B20ED5" w:rsidP="00D54753">
      <w:pPr>
        <w:pStyle w:val="22"/>
        <w:spacing w:before="0" w:after="0" w:line="240" w:lineRule="auto"/>
        <w:ind w:firstLine="709"/>
        <w:jc w:val="both"/>
      </w:pPr>
      <w:r>
        <w:t>В письме необходимо указать предполагаемую причину поломки и ожидаемый период ремонта. Сведения о неисправности оборудования не позднее трех рабочих дней с момента установления факта неисправности оборудования передаются в Территориальный фонд обязательного медицинского страхования Свердловской области (далее - ТФОМС) посредством информационной аналитической системы ТФОМС (форма Ф-6 «Сведения о наличии и использо</w:t>
      </w:r>
      <w:r w:rsidR="00EA7612">
        <w:t>вании (эксплуатации) отдельных типов медицинского оборудования» ИАС [А</w:t>
      </w:r>
      <w:r w:rsidR="00D54753">
        <w:t>61]</w:t>
      </w:r>
      <w:r w:rsidR="00EA7612">
        <w:t xml:space="preserve"> «Паспорт МО»).</w:t>
      </w:r>
    </w:p>
    <w:p w:rsidR="00EA7612" w:rsidRDefault="00EA7612" w:rsidP="00D54753">
      <w:pPr>
        <w:pStyle w:val="22"/>
        <w:spacing w:before="0" w:after="0" w:line="240" w:lineRule="auto"/>
        <w:ind w:firstLine="709"/>
        <w:jc w:val="both"/>
      </w:pPr>
      <w:r>
        <w:t>5.</w:t>
      </w:r>
      <w:r w:rsidR="00D54753">
        <w:t xml:space="preserve"> </w:t>
      </w:r>
      <w:r>
        <w:t xml:space="preserve">В медицинских организациях, имеющих магниторезонансный томограф </w:t>
      </w:r>
      <w:r>
        <w:lastRenderedPageBreak/>
        <w:t>(далее - МРТ), в случае поломки компьютерного томографа, работа МРТ переводится в круглосуточный режим, Схема альтернативной маршрутизации применяется только для больных с противопоказаниями для МРТ.</w:t>
      </w:r>
    </w:p>
    <w:p w:rsidR="00EA7612" w:rsidRDefault="00EA7612" w:rsidP="00D54753">
      <w:pPr>
        <w:pStyle w:val="22"/>
        <w:spacing w:before="0" w:after="0" w:line="240" w:lineRule="auto"/>
        <w:ind w:firstLine="709"/>
        <w:jc w:val="both"/>
      </w:pPr>
      <w:r>
        <w:t>6.</w:t>
      </w:r>
      <w:r w:rsidR="00D54753">
        <w:t xml:space="preserve"> </w:t>
      </w:r>
      <w:r>
        <w:t xml:space="preserve">Все больные с ОНМК, поступившие в ПСО, но не успевшие получить </w:t>
      </w:r>
      <w:proofErr w:type="spellStart"/>
      <w:r>
        <w:t>нейровизуализацию</w:t>
      </w:r>
      <w:proofErr w:type="spellEnd"/>
      <w:r>
        <w:t xml:space="preserve"> до поломки оборудования, должны быть </w:t>
      </w:r>
      <w:proofErr w:type="spellStart"/>
      <w:r>
        <w:t>перегоспитализированы</w:t>
      </w:r>
      <w:proofErr w:type="spellEnd"/>
      <w:r>
        <w:t xml:space="preserve"> в альтернативные ПСО в течение 24 часов.</w:t>
      </w:r>
    </w:p>
    <w:p w:rsidR="00EA7612" w:rsidRDefault="00EA7612" w:rsidP="00D54753">
      <w:pPr>
        <w:pStyle w:val="22"/>
        <w:spacing w:before="0" w:after="0" w:line="240" w:lineRule="auto"/>
        <w:ind w:firstLine="709"/>
        <w:jc w:val="both"/>
      </w:pPr>
      <w:r>
        <w:t>7.</w:t>
      </w:r>
      <w:r w:rsidR="00D54753">
        <w:t xml:space="preserve"> </w:t>
      </w:r>
      <w:r>
        <w:t xml:space="preserve">В зависимости от количества больных, поступивших по схеме альтернативной маршрутизации, сроки лечения таких больных с ОНМК в альтернативном ПСО могут быть сокращены с последующим переводом в основное ПСО, если требуется </w:t>
      </w:r>
      <w:proofErr w:type="spellStart"/>
      <w:r>
        <w:t>дообследование</w:t>
      </w:r>
      <w:proofErr w:type="spellEnd"/>
      <w:r>
        <w:t xml:space="preserve"> (за исключением </w:t>
      </w:r>
      <w:proofErr w:type="spellStart"/>
      <w:r>
        <w:t>нейровизуализации</w:t>
      </w:r>
      <w:proofErr w:type="spellEnd"/>
      <w:r>
        <w:t>) и ранняя реабилитация.</w:t>
      </w:r>
    </w:p>
    <w:p w:rsidR="00EA7612" w:rsidRDefault="00EA7612" w:rsidP="00D54753">
      <w:pPr>
        <w:pStyle w:val="22"/>
        <w:spacing w:before="0" w:after="0" w:line="240" w:lineRule="auto"/>
        <w:ind w:firstLine="709"/>
        <w:jc w:val="both"/>
      </w:pPr>
      <w:r>
        <w:t xml:space="preserve">Больные с баллом по шкале </w:t>
      </w:r>
      <w:proofErr w:type="spellStart"/>
      <w:r>
        <w:t>Рэнкин</w:t>
      </w:r>
      <w:proofErr w:type="spellEnd"/>
      <w:r>
        <w:t xml:space="preserve"> от 0 до 1 могут быть выписаны в более ранний срок под амбулаторное наблюдение только при условии выполнения всего объема обследований, предусмотренных соответствующими федеральными стандартами.</w:t>
      </w:r>
    </w:p>
    <w:p w:rsidR="00EA7612" w:rsidRDefault="00EA7612" w:rsidP="00D54753">
      <w:pPr>
        <w:pStyle w:val="22"/>
        <w:spacing w:before="0" w:after="0" w:line="240" w:lineRule="auto"/>
        <w:ind w:firstLine="709"/>
        <w:jc w:val="both"/>
      </w:pPr>
      <w:r>
        <w:t xml:space="preserve">Больные с баллом по шкале </w:t>
      </w:r>
      <w:proofErr w:type="spellStart"/>
      <w:r>
        <w:t>Рэнкин</w:t>
      </w:r>
      <w:proofErr w:type="spellEnd"/>
      <w:r>
        <w:t xml:space="preserve"> от 3 до 5 могут быть переведены в отделения медицинской реабилитации в более ранний срок при условии выполнения всего объема обследований и положительной динамики, предусмотренных соответствующими федеральными стандартами.</w:t>
      </w:r>
    </w:p>
    <w:p w:rsidR="00EA7612" w:rsidRDefault="00EA7612" w:rsidP="00D54753">
      <w:pPr>
        <w:pStyle w:val="22"/>
        <w:spacing w:before="0" w:after="0" w:line="240" w:lineRule="auto"/>
        <w:ind w:firstLine="709"/>
        <w:jc w:val="both"/>
      </w:pPr>
      <w:r>
        <w:t>8.</w:t>
      </w:r>
      <w:r w:rsidR="00D54753">
        <w:t xml:space="preserve"> </w:t>
      </w:r>
      <w:r>
        <w:t>Маршрутизация больных на этап реабилитации осуществляется в порядке, предусмотренном приказами Министерства здравоохранения Свердловской области от 07.10.2015 № 1520-п «О внесении изменений в приказ Министерства здравоохранения Свердловской области от 22.07.2015 № 1049-п «Об организации оказания медицинской помощи больным с заболеваниями центральной и периферической нервной системы по профилю «медицинская реабилитация» и от 30.01.2018 № 120-п «О совершенствовании организации проведения медицинской реабилитации пациентов, перенесших острые заболевания, неотложные состояния и хирургические вмешательства в системе здравоохранения Свердловской области».</w:t>
      </w:r>
    </w:p>
    <w:p w:rsidR="00EA7612" w:rsidRDefault="00EA7612" w:rsidP="00D54753">
      <w:pPr>
        <w:pStyle w:val="22"/>
        <w:spacing w:before="0" w:after="0" w:line="240" w:lineRule="auto"/>
        <w:ind w:firstLine="709"/>
        <w:jc w:val="both"/>
      </w:pPr>
      <w:r>
        <w:t>9.</w:t>
      </w:r>
      <w:r w:rsidR="00D54753">
        <w:t xml:space="preserve"> </w:t>
      </w:r>
      <w:r>
        <w:t>Медицинская транспортировка больных из альтернативного ПСО в основное ПСО осуществляется силами медицинской организации, оказывающей медицинскую транспортировку больных с ОНМК в альтернативное ПСО.</w:t>
      </w:r>
    </w:p>
    <w:p w:rsidR="00EA7612" w:rsidRDefault="00EA7612" w:rsidP="00D54753">
      <w:pPr>
        <w:pStyle w:val="22"/>
        <w:spacing w:before="0" w:after="0" w:line="240" w:lineRule="auto"/>
        <w:ind w:firstLine="709"/>
        <w:jc w:val="both"/>
      </w:pPr>
      <w:r>
        <w:t>10.</w:t>
      </w:r>
      <w:r w:rsidR="00D54753">
        <w:t xml:space="preserve"> </w:t>
      </w:r>
      <w:r>
        <w:t>Госпитализацию в ПСО (согласно перечню (приложение № 1) после лечения по поводу ОНМК в альтернативном ПСО считать неотложной. Кодирование случаев госпитализации пациентов с ОНМК производится в соответствии с информационным письмом ТФОМС Свердловской области № 23-01-01/603 от 16.07.2018 «О правилах кодирования случаев оказания помощи больным с ОНМК».</w:t>
      </w:r>
    </w:p>
    <w:p w:rsidR="009D7B1A" w:rsidRDefault="00EA7612" w:rsidP="00D54753">
      <w:pPr>
        <w:pStyle w:val="22"/>
        <w:shd w:val="clear" w:color="auto" w:fill="auto"/>
        <w:spacing w:before="0" w:after="0" w:line="240" w:lineRule="auto"/>
        <w:ind w:firstLine="709"/>
        <w:jc w:val="both"/>
      </w:pPr>
      <w:r>
        <w:t>11.</w:t>
      </w:r>
      <w:r w:rsidR="00D54753">
        <w:t xml:space="preserve"> </w:t>
      </w:r>
      <w:r>
        <w:t>В случаях невозможности соблюдения перечня (приложение № 1), утвержденного настоящим приказом, вследствие поломки оборудования для нейровизуализации в ПСО, задействованном в схеме альтернативной маршрутизации, Министерством здравоохранения Свердловской области по предложениям главных внештатных специалистов Министерства здравоохранения Свердловской области по неврологии, по скорой, неотложной медицинской помощи, издается приказ с индивидуальной маршрутизацией госпитализации больных с ОНМК с учетом сложившейся конкретной ситуации.</w:t>
      </w:r>
    </w:p>
    <w:p w:rsidR="000A1FF8" w:rsidRDefault="000A1FF8" w:rsidP="00D54753">
      <w:pPr>
        <w:pStyle w:val="22"/>
        <w:shd w:val="clear" w:color="auto" w:fill="auto"/>
        <w:spacing w:before="0" w:after="0" w:line="240" w:lineRule="auto"/>
        <w:ind w:firstLine="709"/>
        <w:jc w:val="both"/>
      </w:pPr>
    </w:p>
    <w:p w:rsidR="003C4E76" w:rsidRDefault="003C4E76" w:rsidP="002712E8">
      <w:pPr>
        <w:spacing w:after="0" w:line="240" w:lineRule="auto"/>
        <w:ind w:firstLine="709"/>
        <w:jc w:val="right"/>
        <w:rPr>
          <w:rFonts w:ascii="Times New Roman" w:hAnsi="Times New Roman"/>
          <w:lang w:eastAsia="ru-RU"/>
        </w:rPr>
      </w:pPr>
    </w:p>
    <w:p w:rsidR="003C4E76" w:rsidRDefault="003C4E76" w:rsidP="002712E8">
      <w:pPr>
        <w:spacing w:after="0" w:line="240" w:lineRule="auto"/>
        <w:ind w:firstLine="709"/>
        <w:jc w:val="right"/>
        <w:rPr>
          <w:rFonts w:ascii="Times New Roman" w:hAnsi="Times New Roman"/>
          <w:lang w:eastAsia="ru-RU"/>
        </w:rPr>
      </w:pPr>
    </w:p>
    <w:p w:rsidR="003C4E76" w:rsidRDefault="003C4E76" w:rsidP="002712E8">
      <w:pPr>
        <w:spacing w:after="0" w:line="240" w:lineRule="auto"/>
        <w:ind w:firstLine="709"/>
        <w:jc w:val="right"/>
        <w:rPr>
          <w:rFonts w:ascii="Times New Roman" w:hAnsi="Times New Roman"/>
          <w:lang w:eastAsia="ru-RU"/>
        </w:rPr>
      </w:pPr>
    </w:p>
    <w:p w:rsidR="003C4E76" w:rsidRDefault="003C4E76" w:rsidP="002712E8">
      <w:pPr>
        <w:spacing w:after="0" w:line="240" w:lineRule="auto"/>
        <w:ind w:firstLine="709"/>
        <w:jc w:val="right"/>
        <w:rPr>
          <w:rFonts w:ascii="Times New Roman" w:hAnsi="Times New Roman"/>
          <w:lang w:eastAsia="ru-RU"/>
        </w:rPr>
      </w:pPr>
    </w:p>
    <w:p w:rsidR="002712E8" w:rsidRPr="00585540" w:rsidRDefault="002712E8" w:rsidP="002712E8">
      <w:pPr>
        <w:spacing w:after="0" w:line="240" w:lineRule="auto"/>
        <w:ind w:firstLine="709"/>
        <w:jc w:val="right"/>
        <w:rPr>
          <w:rFonts w:ascii="Times New Roman" w:hAnsi="Times New Roman"/>
          <w:lang w:eastAsia="ru-RU"/>
        </w:rPr>
      </w:pPr>
      <w:r w:rsidRPr="00585540">
        <w:rPr>
          <w:rFonts w:ascii="Times New Roman" w:hAnsi="Times New Roman"/>
          <w:lang w:eastAsia="ru-RU"/>
        </w:rPr>
        <w:lastRenderedPageBreak/>
        <w:t xml:space="preserve">Приложение </w:t>
      </w:r>
    </w:p>
    <w:p w:rsidR="002712E8" w:rsidRDefault="002712E8" w:rsidP="002712E8">
      <w:pPr>
        <w:spacing w:after="0" w:line="240" w:lineRule="auto"/>
        <w:ind w:firstLine="709"/>
        <w:jc w:val="right"/>
        <w:rPr>
          <w:rFonts w:ascii="Times New Roman" w:hAnsi="Times New Roman"/>
          <w:lang w:eastAsia="ru-RU"/>
        </w:rPr>
      </w:pPr>
      <w:r w:rsidRPr="00585540">
        <w:rPr>
          <w:rFonts w:ascii="Times New Roman" w:hAnsi="Times New Roman"/>
          <w:lang w:eastAsia="ru-RU"/>
        </w:rPr>
        <w:t xml:space="preserve">к приказу </w:t>
      </w:r>
      <w:r>
        <w:rPr>
          <w:rFonts w:ascii="Times New Roman" w:hAnsi="Times New Roman"/>
          <w:lang w:eastAsia="ru-RU"/>
        </w:rPr>
        <w:t>по ГБУЗ СО</w:t>
      </w:r>
      <w:r w:rsidRPr="00585540">
        <w:rPr>
          <w:rFonts w:ascii="Times New Roman" w:hAnsi="Times New Roman"/>
          <w:lang w:eastAsia="ru-RU"/>
        </w:rPr>
        <w:t xml:space="preserve"> </w:t>
      </w:r>
    </w:p>
    <w:p w:rsidR="002712E8" w:rsidRPr="00585540" w:rsidRDefault="002712E8" w:rsidP="002712E8">
      <w:pPr>
        <w:spacing w:after="0" w:line="240" w:lineRule="auto"/>
        <w:ind w:firstLine="709"/>
        <w:jc w:val="right"/>
        <w:rPr>
          <w:rFonts w:ascii="Times New Roman" w:hAnsi="Times New Roman"/>
          <w:lang w:eastAsia="ru-RU"/>
        </w:rPr>
      </w:pPr>
      <w:r>
        <w:rPr>
          <w:rFonts w:ascii="Times New Roman" w:hAnsi="Times New Roman"/>
          <w:lang w:eastAsia="ru-RU"/>
        </w:rPr>
        <w:t>«Ирбитская ЦГБ»</w:t>
      </w:r>
    </w:p>
    <w:p w:rsidR="002712E8" w:rsidRDefault="002712E8" w:rsidP="002712E8">
      <w:pPr>
        <w:spacing w:after="0" w:line="240" w:lineRule="auto"/>
        <w:ind w:firstLine="709"/>
        <w:jc w:val="right"/>
        <w:rPr>
          <w:rFonts w:ascii="Times New Roman" w:hAnsi="Times New Roman"/>
          <w:lang w:eastAsia="ru-RU"/>
        </w:rPr>
      </w:pPr>
      <w:r w:rsidRPr="00585540">
        <w:rPr>
          <w:rFonts w:ascii="Times New Roman" w:hAnsi="Times New Roman"/>
          <w:lang w:eastAsia="ru-RU"/>
        </w:rPr>
        <w:t xml:space="preserve">от </w:t>
      </w:r>
      <w:r>
        <w:rPr>
          <w:rFonts w:ascii="Times New Roman" w:hAnsi="Times New Roman"/>
          <w:lang w:eastAsia="ru-RU"/>
        </w:rPr>
        <w:t>20</w:t>
      </w:r>
      <w:r w:rsidRPr="00585540">
        <w:rPr>
          <w:rFonts w:ascii="Times New Roman" w:hAnsi="Times New Roman"/>
          <w:lang w:eastAsia="ru-RU"/>
        </w:rPr>
        <w:t>.08.2018 №</w:t>
      </w:r>
      <w:r>
        <w:rPr>
          <w:rFonts w:ascii="Times New Roman" w:hAnsi="Times New Roman"/>
          <w:lang w:eastAsia="ru-RU"/>
        </w:rPr>
        <w:t>433</w:t>
      </w:r>
    </w:p>
    <w:p w:rsidR="002712E8" w:rsidRDefault="002712E8" w:rsidP="000A1FF8">
      <w:pPr>
        <w:pStyle w:val="70"/>
        <w:shd w:val="clear" w:color="auto" w:fill="auto"/>
        <w:spacing w:line="302" w:lineRule="exact"/>
        <w:ind w:left="20"/>
      </w:pPr>
    </w:p>
    <w:p w:rsidR="000A1FF8" w:rsidRDefault="000A1FF8" w:rsidP="0039190D">
      <w:pPr>
        <w:pStyle w:val="70"/>
        <w:shd w:val="clear" w:color="auto" w:fill="auto"/>
        <w:spacing w:line="240" w:lineRule="auto"/>
      </w:pPr>
      <w:r>
        <w:t>Схема маршрутизации больных с острыми нарушениями мозгового кровообращения</w:t>
      </w:r>
      <w:r w:rsidR="00DD2AB6">
        <w:t xml:space="preserve"> </w:t>
      </w:r>
      <w:r w:rsidR="0039190D">
        <w:t>в случае поломки оборудования для нейровизуализации</w:t>
      </w:r>
    </w:p>
    <w:p w:rsidR="0039190D" w:rsidRDefault="0039190D" w:rsidP="0039190D">
      <w:pPr>
        <w:pStyle w:val="70"/>
        <w:shd w:val="clear" w:color="auto" w:fill="auto"/>
        <w:spacing w:line="240" w:lineRule="auto"/>
      </w:pPr>
      <w:r>
        <w:rPr>
          <w:noProof/>
        </w:rPr>
        <mc:AlternateContent>
          <mc:Choice Requires="wps">
            <w:drawing>
              <wp:anchor distT="0" distB="0" distL="114300" distR="114300" simplePos="0" relativeHeight="251659264" behindDoc="0" locked="0" layoutInCell="1" allowOverlap="1" wp14:anchorId="02BDCBA1" wp14:editId="46399DAE">
                <wp:simplePos x="0" y="0"/>
                <wp:positionH relativeFrom="margin">
                  <wp:align>center</wp:align>
                </wp:positionH>
                <wp:positionV relativeFrom="page">
                  <wp:posOffset>2371725</wp:posOffset>
                </wp:positionV>
                <wp:extent cx="1981200" cy="409575"/>
                <wp:effectExtent l="0" t="0" r="19050" b="28575"/>
                <wp:wrapNone/>
                <wp:docPr id="1" name="Овал 1"/>
                <wp:cNvGraphicFramePr/>
                <a:graphic xmlns:a="http://schemas.openxmlformats.org/drawingml/2006/main">
                  <a:graphicData uri="http://schemas.microsoft.com/office/word/2010/wordprocessingShape">
                    <wps:wsp>
                      <wps:cNvSpPr/>
                      <wps:spPr>
                        <a:xfrm>
                          <a:off x="0" y="0"/>
                          <a:ext cx="1981200" cy="4095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A1FF8" w:rsidRDefault="000A1FF8" w:rsidP="000A1FF8">
                            <w:pPr>
                              <w:jc w:val="center"/>
                            </w:pPr>
                            <w:r>
                              <w:t>Бригада СМП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2BDCBA1" id="Овал 1" o:spid="_x0000_s1026" style="position:absolute;left:0;text-align:left;margin-left:0;margin-top:186.75pt;width:156pt;height:32.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" fillcolor="#4f81bd [3204]" strokecolor="#243f60 [1604]" strokeweight="2pt">
                <v:textbox>
                  <w:txbxContent>
                    <w:p w:rsidR="000A1FF8" w:rsidRDefault="000A1FF8" w:rsidP="000A1FF8">
                      <w:pPr>
                        <w:jc w:val="center"/>
                      </w:pPr>
                      <w:r>
                        <w:t>Бригада СМП</w:t>
                      </w:r>
                    </w:p>
                  </w:txbxContent>
                </v:textbox>
                <w10:wrap anchorx="margin" anchory="page"/>
              </v:oval>
            </w:pict>
          </mc:Fallback>
        </mc:AlternateContent>
      </w:r>
    </w:p>
    <w:p w:rsidR="0039190D" w:rsidRDefault="0039190D" w:rsidP="0039190D">
      <w:pPr>
        <w:pStyle w:val="70"/>
        <w:shd w:val="clear" w:color="auto" w:fill="auto"/>
        <w:spacing w:line="240" w:lineRule="auto"/>
      </w:pPr>
    </w:p>
    <w:p w:rsidR="000A1FF8" w:rsidRDefault="000A1FF8" w:rsidP="00D54753">
      <w:pPr>
        <w:pStyle w:val="22"/>
        <w:shd w:val="clear" w:color="auto" w:fill="auto"/>
        <w:spacing w:before="0" w:after="0" w:line="240" w:lineRule="auto"/>
        <w:ind w:firstLine="709"/>
        <w:jc w:val="both"/>
      </w:pPr>
    </w:p>
    <w:p w:rsidR="008F1F9C" w:rsidRDefault="003B4538" w:rsidP="00D54753">
      <w:pPr>
        <w:pStyle w:val="22"/>
        <w:shd w:val="clear" w:color="auto" w:fill="auto"/>
        <w:spacing w:before="0" w:after="0" w:line="240" w:lineRule="auto"/>
        <w:ind w:firstLine="709"/>
        <w:jc w:val="both"/>
      </w:pPr>
      <w:r>
        <w:rPr>
          <w:noProof/>
        </w:rPr>
        <mc:AlternateContent>
          <mc:Choice Requires="wps">
            <w:drawing>
              <wp:anchor distT="0" distB="0" distL="114300" distR="114300" simplePos="0" relativeHeight="251671552" behindDoc="0" locked="0" layoutInCell="1" allowOverlap="1" wp14:anchorId="66367E9E" wp14:editId="53A472A0">
                <wp:simplePos x="0" y="0"/>
                <wp:positionH relativeFrom="column">
                  <wp:posOffset>1224915</wp:posOffset>
                </wp:positionH>
                <wp:positionV relativeFrom="paragraph">
                  <wp:posOffset>52705</wp:posOffset>
                </wp:positionV>
                <wp:extent cx="1695450" cy="581025"/>
                <wp:effectExtent l="38100" t="0" r="19050" b="66675"/>
                <wp:wrapNone/>
                <wp:docPr id="14" name="Прямая со стрелкой 14"/>
                <wp:cNvGraphicFramePr/>
                <a:graphic xmlns:a="http://schemas.openxmlformats.org/drawingml/2006/main">
                  <a:graphicData uri="http://schemas.microsoft.com/office/word/2010/wordprocessingShape">
                    <wps:wsp>
                      <wps:cNvCnPr/>
                      <wps:spPr>
                        <a:xfrm flipH="1">
                          <a:off x="0" y="0"/>
                          <a:ext cx="1695450" cy="5810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1BD002C" id="_x0000_t32" coordsize="21600,21600" o:spt="32" o:oned="t" path="m,l21600,21600e" filled="f">
                <v:path arrowok="t" fillok="f" o:connecttype="none"/>
                <o:lock v:ext="edit" shapetype="t"/>
              </v:shapetype>
              <v:shape id="Прямая со стрелкой 14" o:spid="_x0000_s1026" type="#_x0000_t32" style="position:absolute;margin-left:96.45pt;margin-top:4.15pt;width:133.5pt;height:45.75pt;flip:x;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" strokecolor="#4579b8 [3044]">
                <v:stroke endarrow="block"/>
              </v:shape>
            </w:pict>
          </mc:Fallback>
        </mc:AlternateContent>
      </w:r>
      <w:r>
        <w:rPr>
          <w:noProof/>
        </w:rPr>
        <mc:AlternateContent>
          <mc:Choice Requires="wps">
            <w:drawing>
              <wp:anchor distT="0" distB="0" distL="114300" distR="114300" simplePos="0" relativeHeight="251670528" behindDoc="0" locked="0" layoutInCell="1" allowOverlap="1" wp14:anchorId="66CE4E4C" wp14:editId="139EA236">
                <wp:simplePos x="0" y="0"/>
                <wp:positionH relativeFrom="column">
                  <wp:posOffset>2939414</wp:posOffset>
                </wp:positionH>
                <wp:positionV relativeFrom="paragraph">
                  <wp:posOffset>24130</wp:posOffset>
                </wp:positionV>
                <wp:extent cx="1743075" cy="609600"/>
                <wp:effectExtent l="0" t="0" r="85725" b="76200"/>
                <wp:wrapNone/>
                <wp:docPr id="12" name="Прямая со стрелкой 12"/>
                <wp:cNvGraphicFramePr/>
                <a:graphic xmlns:a="http://schemas.openxmlformats.org/drawingml/2006/main">
                  <a:graphicData uri="http://schemas.microsoft.com/office/word/2010/wordprocessingShape">
                    <wps:wsp>
                      <wps:cNvCnPr/>
                      <wps:spPr>
                        <a:xfrm>
                          <a:off x="0" y="0"/>
                          <a:ext cx="1743075" cy="609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A962A51" id="Прямая со стрелкой 12" o:spid="_x0000_s1026" type="#_x0000_t32" style="position:absolute;margin-left:231.45pt;margin-top:1.9pt;width:137.25pt;height:48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" strokecolor="#4579b8 [3044]">
                <v:stroke endarrow="block"/>
              </v:shape>
            </w:pict>
          </mc:Fallback>
        </mc:AlternateContent>
      </w:r>
    </w:p>
    <w:p w:rsidR="008F1F9C" w:rsidRDefault="008F1F9C" w:rsidP="00D54753">
      <w:pPr>
        <w:pStyle w:val="22"/>
        <w:shd w:val="clear" w:color="auto" w:fill="auto"/>
        <w:spacing w:before="0" w:after="0" w:line="240" w:lineRule="auto"/>
        <w:ind w:firstLine="709"/>
        <w:jc w:val="both"/>
      </w:pPr>
    </w:p>
    <w:p w:rsidR="003B4538" w:rsidRDefault="003B4538" w:rsidP="008F1F9C">
      <w:pPr>
        <w:rPr>
          <w:lang w:eastAsia="ru-RU"/>
        </w:rPr>
      </w:pPr>
    </w:p>
    <w:p w:rsidR="003B4538" w:rsidRDefault="003B4538" w:rsidP="008F1F9C">
      <w:pPr>
        <w:rPr>
          <w:lang w:eastAsia="ru-RU"/>
        </w:rPr>
      </w:pPr>
      <w:r>
        <w:rPr>
          <w:noProof/>
          <w:lang w:eastAsia="ru-RU"/>
        </w:rPr>
        <mc:AlternateContent>
          <mc:Choice Requires="wps">
            <w:drawing>
              <wp:anchor distT="0" distB="0" distL="114300" distR="114300" simplePos="0" relativeHeight="251669504" behindDoc="0" locked="0" layoutInCell="1" allowOverlap="1" wp14:anchorId="4AD3FC95" wp14:editId="418DC369">
                <wp:simplePos x="0" y="0"/>
                <wp:positionH relativeFrom="column">
                  <wp:posOffset>281940</wp:posOffset>
                </wp:positionH>
                <wp:positionV relativeFrom="page">
                  <wp:posOffset>3438525</wp:posOffset>
                </wp:positionV>
                <wp:extent cx="1953895" cy="762000"/>
                <wp:effectExtent l="0" t="0" r="27305" b="19050"/>
                <wp:wrapNone/>
                <wp:docPr id="6" name="Выноска со стрелкой вниз 6"/>
                <wp:cNvGraphicFramePr/>
                <a:graphic xmlns:a="http://schemas.openxmlformats.org/drawingml/2006/main">
                  <a:graphicData uri="http://schemas.microsoft.com/office/word/2010/wordprocessingShape">
                    <wps:wsp>
                      <wps:cNvSpPr/>
                      <wps:spPr>
                        <a:xfrm>
                          <a:off x="0" y="0"/>
                          <a:ext cx="1953895" cy="762000"/>
                        </a:xfrm>
                        <a:prstGeom prst="downArrow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B4538" w:rsidRDefault="003B4538" w:rsidP="003B4538">
                            <w:pPr>
                              <w:jc w:val="center"/>
                            </w:pPr>
                            <w:r>
                              <w:t>Противопоказаний к проведению МРТ 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AD3FC95"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Выноска со стрелкой вниз 6" o:spid="_x0000_s1027" type="#_x0000_t80" style="position:absolute;margin-left:22.2pt;margin-top:270.75pt;width:153.85pt;height:60pt;z-index:25166950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" adj="14035,8694,16200,9747" fillcolor="#4f81bd [3204]" strokecolor="#243f60 [1604]" strokeweight="2pt">
                <v:textbox>
                  <w:txbxContent>
                    <w:p w:rsidR="003B4538" w:rsidRDefault="003B4538" w:rsidP="003B4538">
                      <w:pPr>
                        <w:jc w:val="center"/>
                      </w:pPr>
                      <w:r>
                        <w:t>Противопоказаний к проведению МРТ нет</w:t>
                      </w:r>
                    </w:p>
                  </w:txbxContent>
                </v:textbox>
                <w10:wrap anchory="page"/>
              </v:shape>
            </w:pict>
          </mc:Fallback>
        </mc:AlternateContent>
      </w:r>
    </w:p>
    <w:p w:rsidR="003B4538" w:rsidRDefault="003B4538" w:rsidP="008F1F9C">
      <w:pPr>
        <w:rPr>
          <w:lang w:eastAsia="ru-RU"/>
        </w:rPr>
      </w:pPr>
    </w:p>
    <w:p w:rsidR="003B4538" w:rsidRDefault="003B4538" w:rsidP="008F1F9C">
      <w:pPr>
        <w:rPr>
          <w:lang w:eastAsia="ru-RU"/>
        </w:rPr>
      </w:pPr>
    </w:p>
    <w:p w:rsidR="008F1F9C" w:rsidRPr="008F1F9C" w:rsidRDefault="003B4538" w:rsidP="008F1F9C">
      <w:pPr>
        <w:rPr>
          <w:lang w:eastAsia="ru-RU"/>
        </w:rPr>
      </w:pPr>
      <w:r>
        <w:rPr>
          <w:noProof/>
        </w:rPr>
        <mc:AlternateContent>
          <mc:Choice Requires="wps">
            <w:drawing>
              <wp:anchor distT="0" distB="0" distL="114300" distR="114300" simplePos="0" relativeHeight="251661312" behindDoc="0" locked="0" layoutInCell="1" allowOverlap="1" wp14:anchorId="0CA33C8A" wp14:editId="6D5641E9">
                <wp:simplePos x="0" y="0"/>
                <wp:positionH relativeFrom="margin">
                  <wp:posOffset>253365</wp:posOffset>
                </wp:positionH>
                <wp:positionV relativeFrom="page">
                  <wp:posOffset>4295775</wp:posOffset>
                </wp:positionV>
                <wp:extent cx="2001520" cy="514350"/>
                <wp:effectExtent l="0" t="0" r="17780" b="19050"/>
                <wp:wrapNone/>
                <wp:docPr id="3" name="Прямоугольник 3"/>
                <wp:cNvGraphicFramePr/>
                <a:graphic xmlns:a="http://schemas.openxmlformats.org/drawingml/2006/main">
                  <a:graphicData uri="http://schemas.microsoft.com/office/word/2010/wordprocessingShape">
                    <wps:wsp>
                      <wps:cNvSpPr/>
                      <wps:spPr>
                        <a:xfrm>
                          <a:off x="0" y="0"/>
                          <a:ext cx="2001520" cy="5143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A1FF8" w:rsidRDefault="000A1FF8" w:rsidP="000A1FF8">
                            <w:pPr>
                              <w:spacing w:after="0" w:line="240" w:lineRule="auto"/>
                              <w:jc w:val="center"/>
                            </w:pPr>
                            <w:r>
                              <w:t xml:space="preserve">Приемное отделение </w:t>
                            </w:r>
                          </w:p>
                          <w:p w:rsidR="000A1FF8" w:rsidRDefault="000A1FF8" w:rsidP="000A1FF8">
                            <w:pPr>
                              <w:spacing w:after="0" w:line="240" w:lineRule="auto"/>
                              <w:jc w:val="center"/>
                            </w:pPr>
                            <w:r>
                              <w:t>ГБУЗ СО «Ирбитская ЦГБ»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A33C8A" id="Прямоугольник 3" o:spid="_x0000_s1028" style="position:absolute;margin-left:19.95pt;margin-top:338.25pt;width:157.6pt;height:40.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" fillcolor="#4f81bd [3204]" strokecolor="#243f60 [1604]" strokeweight="2pt">
                <v:textbox>
                  <w:txbxContent>
                    <w:p w:rsidR="000A1FF8" w:rsidRDefault="000A1FF8" w:rsidP="000A1FF8">
                      <w:pPr>
                        <w:spacing w:after="0" w:line="240" w:lineRule="auto"/>
                        <w:jc w:val="center"/>
                      </w:pPr>
                      <w:r>
                        <w:t xml:space="preserve">Приемное отделение </w:t>
                      </w:r>
                    </w:p>
                    <w:p w:rsidR="000A1FF8" w:rsidRDefault="000A1FF8" w:rsidP="000A1FF8">
                      <w:pPr>
                        <w:spacing w:after="0" w:line="240" w:lineRule="auto"/>
                        <w:jc w:val="center"/>
                      </w:pPr>
                      <w:r>
                        <w:t>ГБУЗ СО «Ирбитская ЦГБ»</w:t>
                      </w:r>
                    </w:p>
                  </w:txbxContent>
                </v:textbox>
                <w10:wrap anchorx="margin" anchory="page"/>
              </v:rect>
            </w:pict>
          </mc:Fallback>
        </mc:AlternateContent>
      </w:r>
      <w:r w:rsidR="00720D57">
        <w:rPr>
          <w:noProof/>
        </w:rPr>
        <mc:AlternateContent>
          <mc:Choice Requires="wps">
            <w:drawing>
              <wp:anchor distT="0" distB="0" distL="114300" distR="114300" simplePos="0" relativeHeight="251667456" behindDoc="0" locked="0" layoutInCell="1" allowOverlap="1" wp14:anchorId="212B884C" wp14:editId="1E18A0CE">
                <wp:simplePos x="0" y="0"/>
                <wp:positionH relativeFrom="column">
                  <wp:posOffset>3930015</wp:posOffset>
                </wp:positionH>
                <wp:positionV relativeFrom="page">
                  <wp:posOffset>3419475</wp:posOffset>
                </wp:positionV>
                <wp:extent cx="1590675" cy="1104900"/>
                <wp:effectExtent l="0" t="0" r="28575" b="19050"/>
                <wp:wrapNone/>
                <wp:docPr id="9" name="Выноска со стрелкой вниз 9"/>
                <wp:cNvGraphicFramePr/>
                <a:graphic xmlns:a="http://schemas.openxmlformats.org/drawingml/2006/main">
                  <a:graphicData uri="http://schemas.microsoft.com/office/word/2010/wordprocessingShape">
                    <wps:wsp>
                      <wps:cNvSpPr/>
                      <wps:spPr>
                        <a:xfrm>
                          <a:off x="0" y="0"/>
                          <a:ext cx="1590675" cy="1104900"/>
                        </a:xfrm>
                        <a:prstGeom prst="downArrow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14C62" w:rsidRDefault="00A14C62" w:rsidP="00A14C62">
                            <w:pPr>
                              <w:jc w:val="center"/>
                            </w:pPr>
                            <w:r>
                              <w:t>Имеются противопоказания к проведению МРТ</w:t>
                            </w:r>
                            <w:r w:rsidR="009905D1">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12B884C" id="Выноска со стрелкой вниз 9" o:spid="_x0000_s1029" type="#_x0000_t80" style="position:absolute;margin-left:309.45pt;margin-top:269.25pt;width:125.25pt;height:87pt;z-index:251667456;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" adj="14035,7049,16200,8925" fillcolor="#4f81bd [3204]" strokecolor="#243f60 [1604]" strokeweight="2pt">
                <v:textbox>
                  <w:txbxContent>
                    <w:p w:rsidR="00A14C62" w:rsidRDefault="00A14C62" w:rsidP="00A14C62">
                      <w:pPr>
                        <w:jc w:val="center"/>
                      </w:pPr>
                      <w:r>
                        <w:t>Имеются противопоказания к проведению МРТ</w:t>
                      </w:r>
                      <w:r w:rsidR="009905D1">
                        <w:t>*</w:t>
                      </w:r>
                    </w:p>
                  </w:txbxContent>
                </v:textbox>
                <w10:wrap anchory="page"/>
              </v:shape>
            </w:pict>
          </mc:Fallback>
        </mc:AlternateContent>
      </w:r>
    </w:p>
    <w:p w:rsidR="008F1F9C" w:rsidRPr="008F1F9C" w:rsidRDefault="00821149" w:rsidP="008F1F9C">
      <w:pPr>
        <w:rPr>
          <w:lang w:eastAsia="ru-RU"/>
        </w:rPr>
      </w:pPr>
      <w:r>
        <w:rPr>
          <w:noProof/>
        </w:rPr>
        <mc:AlternateContent>
          <mc:Choice Requires="wps">
            <w:drawing>
              <wp:anchor distT="0" distB="0" distL="114300" distR="114300" simplePos="0" relativeHeight="251668480" behindDoc="0" locked="0" layoutInCell="1" allowOverlap="1" wp14:anchorId="0B6C278E" wp14:editId="4F36216A">
                <wp:simplePos x="0" y="0"/>
                <wp:positionH relativeFrom="margin">
                  <wp:posOffset>3520440</wp:posOffset>
                </wp:positionH>
                <wp:positionV relativeFrom="page">
                  <wp:posOffset>4581525</wp:posOffset>
                </wp:positionV>
                <wp:extent cx="2400300" cy="676275"/>
                <wp:effectExtent l="0" t="0" r="19050" b="28575"/>
                <wp:wrapNone/>
                <wp:docPr id="10" name="Прямоугольник 10"/>
                <wp:cNvGraphicFramePr/>
                <a:graphic xmlns:a="http://schemas.openxmlformats.org/drawingml/2006/main">
                  <a:graphicData uri="http://schemas.microsoft.com/office/word/2010/wordprocessingShape">
                    <wps:wsp>
                      <wps:cNvSpPr/>
                      <wps:spPr>
                        <a:xfrm>
                          <a:off x="0" y="0"/>
                          <a:ext cx="2400300" cy="6762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861C9" w:rsidRDefault="00C861C9" w:rsidP="006E5B80">
                            <w:pPr>
                              <w:spacing w:after="0" w:line="240" w:lineRule="auto"/>
                              <w:jc w:val="center"/>
                            </w:pPr>
                            <w:r>
                              <w:t xml:space="preserve">ГБУЗ СО «Алапаевская </w:t>
                            </w:r>
                            <w:proofErr w:type="gramStart"/>
                            <w:r>
                              <w:t>ГБ»</w:t>
                            </w:r>
                            <w:r w:rsidR="006E5B80">
                              <w:t>*</w:t>
                            </w:r>
                            <w:proofErr w:type="gramEnd"/>
                            <w:r w:rsidR="009905D1">
                              <w:t>*</w:t>
                            </w:r>
                          </w:p>
                          <w:p w:rsidR="006E5B80" w:rsidRDefault="006E5B80" w:rsidP="006E5B80">
                            <w:pPr>
                              <w:spacing w:after="0" w:line="240" w:lineRule="auto"/>
                              <w:jc w:val="center"/>
                            </w:pPr>
                            <w:r>
                              <w:t>(834346-491-11;</w:t>
                            </w:r>
                          </w:p>
                          <w:p w:rsidR="006E5B80" w:rsidRDefault="00E055F5" w:rsidP="006E5B80">
                            <w:pPr>
                              <w:spacing w:after="0" w:line="240" w:lineRule="auto"/>
                              <w:jc w:val="center"/>
                            </w:pPr>
                            <w:r>
                              <w:t>834346-491-12, доб. 265)</w:t>
                            </w:r>
                          </w:p>
                          <w:p w:rsidR="006E5B80" w:rsidRDefault="006E5B80" w:rsidP="006E5B80">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B6C278E" id="Прямоугольник 10" o:spid="_x0000_s1030" style="position:absolute;margin-left:277.2pt;margin-top:360.75pt;width:189pt;height:53.25pt;z-index:251668480;visibility:visible;mso-wrap-style:square;mso-height-percent:0;mso-wrap-distance-left:9pt;mso-wrap-distance-top:0;mso-wrap-distance-right:9pt;mso-wrap-distance-bottom:0;mso-position-horizontal:absolute;mso-position-horizontal-relative:margin;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" fillcolor="#4f81bd [3204]" strokecolor="#243f60 [1604]" strokeweight="2pt">
                <v:textbox>
                  <w:txbxContent>
                    <w:p w:rsidR="00C861C9" w:rsidRDefault="00C861C9" w:rsidP="006E5B80">
                      <w:pPr>
                        <w:spacing w:after="0" w:line="240" w:lineRule="auto"/>
                        <w:jc w:val="center"/>
                      </w:pPr>
                      <w:r>
                        <w:t xml:space="preserve">ГБУЗ СО «Алапаевская </w:t>
                      </w:r>
                      <w:proofErr w:type="gramStart"/>
                      <w:r>
                        <w:t>ГБ»</w:t>
                      </w:r>
                      <w:r w:rsidR="006E5B80">
                        <w:t>*</w:t>
                      </w:r>
                      <w:proofErr w:type="gramEnd"/>
                      <w:r w:rsidR="009905D1">
                        <w:t>*</w:t>
                      </w:r>
                    </w:p>
                    <w:p w:rsidR="006E5B80" w:rsidRDefault="006E5B80" w:rsidP="006E5B80">
                      <w:pPr>
                        <w:spacing w:after="0" w:line="240" w:lineRule="auto"/>
                        <w:jc w:val="center"/>
                      </w:pPr>
                      <w:r>
                        <w:t>(834346-491-11;</w:t>
                      </w:r>
                    </w:p>
                    <w:p w:rsidR="006E5B80" w:rsidRDefault="00E055F5" w:rsidP="006E5B80">
                      <w:pPr>
                        <w:spacing w:after="0" w:line="240" w:lineRule="auto"/>
                        <w:jc w:val="center"/>
                      </w:pPr>
                      <w:r>
                        <w:t>834346-491-12, доб. 265)</w:t>
                      </w:r>
                    </w:p>
                    <w:p w:rsidR="006E5B80" w:rsidRDefault="006E5B80" w:rsidP="006E5B80">
                      <w:pPr>
                        <w:spacing w:after="0" w:line="240" w:lineRule="auto"/>
                        <w:jc w:val="center"/>
                      </w:pPr>
                    </w:p>
                  </w:txbxContent>
                </v:textbox>
                <w10:wrap anchorx="margin" anchory="page"/>
              </v:rect>
            </w:pict>
          </mc:Fallback>
        </mc:AlternateContent>
      </w:r>
      <w:r w:rsidR="003B4538">
        <w:rPr>
          <w:noProof/>
          <w:lang w:eastAsia="ru-RU"/>
        </w:rPr>
        <mc:AlternateContent>
          <mc:Choice Requires="wps">
            <w:drawing>
              <wp:anchor distT="0" distB="0" distL="114300" distR="114300" simplePos="0" relativeHeight="251672576" behindDoc="0" locked="0" layoutInCell="1" allowOverlap="1" wp14:anchorId="0F9EC37A" wp14:editId="58BDC71B">
                <wp:simplePos x="0" y="0"/>
                <wp:positionH relativeFrom="column">
                  <wp:posOffset>1177290</wp:posOffset>
                </wp:positionH>
                <wp:positionV relativeFrom="page">
                  <wp:posOffset>4848225</wp:posOffset>
                </wp:positionV>
                <wp:extent cx="9525" cy="333375"/>
                <wp:effectExtent l="38100" t="0" r="66675" b="47625"/>
                <wp:wrapNone/>
                <wp:docPr id="15" name="Прямая со стрелкой 15"/>
                <wp:cNvGraphicFramePr/>
                <a:graphic xmlns:a="http://schemas.openxmlformats.org/drawingml/2006/main">
                  <a:graphicData uri="http://schemas.microsoft.com/office/word/2010/wordprocessingShape">
                    <wps:wsp>
                      <wps:cNvCnPr/>
                      <wps:spPr>
                        <a:xfrm>
                          <a:off x="0" y="0"/>
                          <a:ext cx="9525" cy="3333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1DED13C" id="Прямая со стрелкой 15" o:spid="_x0000_s1026" type="#_x0000_t32" style="position:absolute;margin-left:92.7pt;margin-top:381.75pt;width:.75pt;height:26.25pt;z-index:251672576;visibility:visible;mso-wrap-style:square;mso-wrap-distance-left:9pt;mso-wrap-distance-top:0;mso-wrap-distance-right:9pt;mso-wrap-distance-bottom:0;mso-position-horizontal:absolute;mso-position-horizontal-relative:text;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" strokecolor="#4579b8 [3044]">
                <v:stroke endarrow="block"/>
                <w10:wrap anchory="page"/>
              </v:shape>
            </w:pict>
          </mc:Fallback>
        </mc:AlternateContent>
      </w:r>
    </w:p>
    <w:p w:rsidR="003B4538" w:rsidRDefault="003B4538" w:rsidP="008F1F9C">
      <w:pPr>
        <w:rPr>
          <w:lang w:eastAsia="ru-RU"/>
        </w:rPr>
      </w:pPr>
    </w:p>
    <w:p w:rsidR="003B4538" w:rsidRDefault="003B4538" w:rsidP="008F1F9C">
      <w:pPr>
        <w:rPr>
          <w:lang w:eastAsia="ru-RU"/>
        </w:rPr>
      </w:pPr>
      <w:r>
        <w:rPr>
          <w:noProof/>
          <w:lang w:eastAsia="ru-RU"/>
        </w:rPr>
        <mc:AlternateContent>
          <mc:Choice Requires="wps">
            <w:drawing>
              <wp:anchor distT="0" distB="0" distL="114300" distR="114300" simplePos="0" relativeHeight="251663360" behindDoc="0" locked="0" layoutInCell="1" allowOverlap="1" wp14:anchorId="7434D2D0" wp14:editId="29886FD9">
                <wp:simplePos x="0" y="0"/>
                <wp:positionH relativeFrom="margin">
                  <wp:posOffset>177165</wp:posOffset>
                </wp:positionH>
                <wp:positionV relativeFrom="page">
                  <wp:posOffset>5172075</wp:posOffset>
                </wp:positionV>
                <wp:extent cx="1981200" cy="619125"/>
                <wp:effectExtent l="0" t="0" r="19050" b="28575"/>
                <wp:wrapNone/>
                <wp:docPr id="5" name="Овал 5"/>
                <wp:cNvGraphicFramePr/>
                <a:graphic xmlns:a="http://schemas.openxmlformats.org/drawingml/2006/main">
                  <a:graphicData uri="http://schemas.microsoft.com/office/word/2010/wordprocessingShape">
                    <wps:wsp>
                      <wps:cNvSpPr/>
                      <wps:spPr>
                        <a:xfrm>
                          <a:off x="0" y="0"/>
                          <a:ext cx="1981200" cy="6191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54BDF" w:rsidRDefault="00E54BDF" w:rsidP="00E54BDF">
                            <w:pPr>
                              <w:spacing w:after="0" w:line="240" w:lineRule="auto"/>
                              <w:jc w:val="center"/>
                            </w:pPr>
                            <w:r>
                              <w:t>Дежурный врач-невролог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434D2D0" id="Овал 5" o:spid="_x0000_s1031" style="position:absolute;margin-left:13.95pt;margin-top:407.25pt;width:156pt;height:48.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" fillcolor="#4f81bd [3204]" strokecolor="#243f60 [1604]" strokeweight="2pt">
                <v:textbox>
                  <w:txbxContent>
                    <w:p w:rsidR="00E54BDF" w:rsidRDefault="00E54BDF" w:rsidP="00E54BDF">
                      <w:pPr>
                        <w:spacing w:after="0" w:line="240" w:lineRule="auto"/>
                        <w:jc w:val="center"/>
                      </w:pPr>
                      <w:r>
                        <w:t>Дежурный врач-невролог</w:t>
                      </w:r>
                    </w:p>
                  </w:txbxContent>
                </v:textbox>
                <w10:wrap anchorx="margin" anchory="page"/>
              </v:oval>
            </w:pict>
          </mc:Fallback>
        </mc:AlternateContent>
      </w:r>
    </w:p>
    <w:p w:rsidR="003B4538" w:rsidRDefault="003B4538" w:rsidP="008F1F9C">
      <w:pPr>
        <w:rPr>
          <w:lang w:eastAsia="ru-RU"/>
        </w:rPr>
      </w:pPr>
    </w:p>
    <w:p w:rsidR="003B4538" w:rsidRDefault="003B4538" w:rsidP="008F1F9C">
      <w:pPr>
        <w:rPr>
          <w:lang w:eastAsia="ru-RU"/>
        </w:rPr>
      </w:pPr>
      <w:r>
        <w:rPr>
          <w:noProof/>
        </w:rPr>
        <mc:AlternateContent>
          <mc:Choice Requires="wps">
            <w:drawing>
              <wp:anchor distT="0" distB="0" distL="114300" distR="114300" simplePos="0" relativeHeight="251660288" behindDoc="0" locked="0" layoutInCell="1" allowOverlap="1" wp14:anchorId="7F08CB08" wp14:editId="0F61F2A3">
                <wp:simplePos x="0" y="0"/>
                <wp:positionH relativeFrom="margin">
                  <wp:posOffset>1158240</wp:posOffset>
                </wp:positionH>
                <wp:positionV relativeFrom="page">
                  <wp:posOffset>5819775</wp:posOffset>
                </wp:positionV>
                <wp:extent cx="9525" cy="323850"/>
                <wp:effectExtent l="38100" t="0" r="66675" b="57150"/>
                <wp:wrapNone/>
                <wp:docPr id="2" name="Прямая со стрелкой 2"/>
                <wp:cNvGraphicFramePr/>
                <a:graphic xmlns:a="http://schemas.openxmlformats.org/drawingml/2006/main">
                  <a:graphicData uri="http://schemas.microsoft.com/office/word/2010/wordprocessingShape">
                    <wps:wsp>
                      <wps:cNvCnPr/>
                      <wps:spPr>
                        <a:xfrm>
                          <a:off x="0" y="0"/>
                          <a:ext cx="9525" cy="3238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F899ACB" id="Прямая со стрелкой 2" o:spid="_x0000_s1026" type="#_x0000_t32" style="position:absolute;margin-left:91.2pt;margin-top:458.25pt;width:.75pt;height:25.5pt;z-index:251660288;visibility:visible;mso-wrap-style:square;mso-wrap-distance-left:9pt;mso-wrap-distance-top:0;mso-wrap-distance-right:9pt;mso-wrap-distance-bottom:0;mso-position-horizontal:absolute;mso-position-horizontal-relative:margin;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" strokecolor="#4579b8 [3044]">
                <v:stroke endarrow="block"/>
                <w10:wrap anchorx="margin" anchory="page"/>
              </v:shape>
            </w:pict>
          </mc:Fallback>
        </mc:AlternateContent>
      </w:r>
    </w:p>
    <w:p w:rsidR="003B4538" w:rsidRDefault="003B4538" w:rsidP="008F1F9C">
      <w:pPr>
        <w:rPr>
          <w:lang w:eastAsia="ru-RU"/>
        </w:rPr>
      </w:pPr>
      <w:r>
        <w:rPr>
          <w:noProof/>
        </w:rPr>
        <mc:AlternateContent>
          <mc:Choice Requires="wps">
            <w:drawing>
              <wp:anchor distT="0" distB="0" distL="114300" distR="114300" simplePos="0" relativeHeight="251666432" behindDoc="0" locked="0" layoutInCell="1" allowOverlap="1" wp14:anchorId="5D3B090D" wp14:editId="3CD71FA6">
                <wp:simplePos x="0" y="0"/>
                <wp:positionH relativeFrom="column">
                  <wp:posOffset>253365</wp:posOffset>
                </wp:positionH>
                <wp:positionV relativeFrom="page">
                  <wp:posOffset>6143625</wp:posOffset>
                </wp:positionV>
                <wp:extent cx="1809750" cy="466725"/>
                <wp:effectExtent l="0" t="0" r="19050" b="28575"/>
                <wp:wrapNone/>
                <wp:docPr id="8" name="Скругленный прямоугольник 8"/>
                <wp:cNvGraphicFramePr/>
                <a:graphic xmlns:a="http://schemas.openxmlformats.org/drawingml/2006/main">
                  <a:graphicData uri="http://schemas.microsoft.com/office/word/2010/wordprocessingShape">
                    <wps:wsp>
                      <wps:cNvSpPr/>
                      <wps:spPr>
                        <a:xfrm>
                          <a:off x="0" y="0"/>
                          <a:ext cx="1809750" cy="4667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14C62" w:rsidRDefault="00A14C62" w:rsidP="00A14C62">
                            <w:pPr>
                              <w:jc w:val="center"/>
                            </w:pPr>
                            <w:r>
                              <w:t>Пациент направлен на МРТ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3B090D" id="Скругленный прямоугольник 8" o:spid="_x0000_s1032" style="position:absolute;margin-left:19.95pt;margin-top:483.75pt;width:142.5pt;height:3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" fillcolor="#4f81bd [3204]" strokecolor="#243f60 [1604]" strokeweight="2pt">
                <v:textbox>
                  <w:txbxContent>
                    <w:p w:rsidR="00A14C62" w:rsidRDefault="00A14C62" w:rsidP="00A14C62">
                      <w:pPr>
                        <w:jc w:val="center"/>
                      </w:pPr>
                      <w:r>
                        <w:t>Пациент направлен на МРТ</w:t>
                      </w:r>
                    </w:p>
                  </w:txbxContent>
                </v:textbox>
                <w10:wrap anchory="page"/>
              </v:roundrect>
            </w:pict>
          </mc:Fallback>
        </mc:AlternateContent>
      </w:r>
    </w:p>
    <w:p w:rsidR="008F1F9C" w:rsidRPr="008F1F9C" w:rsidRDefault="008F1F9C" w:rsidP="008F1F9C">
      <w:pPr>
        <w:rPr>
          <w:lang w:eastAsia="ru-RU"/>
        </w:rPr>
      </w:pPr>
    </w:p>
    <w:p w:rsidR="003B4538" w:rsidRDefault="003B4538" w:rsidP="008F1F9C">
      <w:pPr>
        <w:rPr>
          <w:lang w:eastAsia="ru-RU"/>
        </w:rPr>
      </w:pPr>
    </w:p>
    <w:p w:rsidR="009905D1" w:rsidRDefault="009905D1" w:rsidP="00AF5625">
      <w:pPr>
        <w:spacing w:after="0" w:line="240" w:lineRule="auto"/>
        <w:rPr>
          <w:sz w:val="24"/>
          <w:szCs w:val="24"/>
          <w:lang w:eastAsia="ru-RU"/>
        </w:rPr>
      </w:pPr>
      <w:r>
        <w:rPr>
          <w:sz w:val="24"/>
          <w:szCs w:val="24"/>
          <w:lang w:eastAsia="ru-RU"/>
        </w:rPr>
        <w:t>*Противопоказания к проведению МРТ:</w:t>
      </w:r>
    </w:p>
    <w:p w:rsidR="00AF5625" w:rsidRPr="00AF5625" w:rsidRDefault="00AF5625" w:rsidP="00AF5625">
      <w:pPr>
        <w:spacing w:after="0" w:line="240" w:lineRule="auto"/>
        <w:rPr>
          <w:sz w:val="24"/>
          <w:szCs w:val="24"/>
          <w:lang w:eastAsia="ru-RU"/>
        </w:rPr>
      </w:pPr>
      <w:r w:rsidRPr="00AF5625">
        <w:rPr>
          <w:sz w:val="24"/>
          <w:szCs w:val="24"/>
          <w:lang w:eastAsia="ru-RU"/>
        </w:rPr>
        <w:t>- искусственный водитель ритма, кардиостимулятор</w:t>
      </w:r>
      <w:r w:rsidR="00AD3977">
        <w:rPr>
          <w:sz w:val="24"/>
          <w:szCs w:val="24"/>
          <w:lang w:eastAsia="ru-RU"/>
        </w:rPr>
        <w:t xml:space="preserve">, </w:t>
      </w:r>
      <w:r w:rsidR="00AD3977">
        <w:t>встроенн</w:t>
      </w:r>
      <w:r w:rsidR="00AD3977">
        <w:t>ый</w:t>
      </w:r>
      <w:r w:rsidR="00AD3977">
        <w:t xml:space="preserve"> дефибриллятор</w:t>
      </w:r>
      <w:r w:rsidRPr="00AF5625">
        <w:rPr>
          <w:sz w:val="24"/>
          <w:szCs w:val="24"/>
          <w:lang w:eastAsia="ru-RU"/>
        </w:rPr>
        <w:t>. При этом запрещено не только само исследование, но и нахождение в комнате с аппаратом МРТ;</w:t>
      </w:r>
    </w:p>
    <w:p w:rsidR="00AF5625" w:rsidRPr="00AF5625" w:rsidRDefault="00AF5625" w:rsidP="00AF5625">
      <w:pPr>
        <w:spacing w:after="0" w:line="240" w:lineRule="auto"/>
        <w:rPr>
          <w:sz w:val="24"/>
          <w:szCs w:val="24"/>
          <w:lang w:eastAsia="ru-RU"/>
        </w:rPr>
      </w:pPr>
      <w:r w:rsidRPr="00AF5625">
        <w:rPr>
          <w:sz w:val="24"/>
          <w:szCs w:val="24"/>
          <w:lang w:eastAsia="ru-RU"/>
        </w:rPr>
        <w:t xml:space="preserve">- </w:t>
      </w:r>
      <w:proofErr w:type="spellStart"/>
      <w:r w:rsidRPr="00AF5625">
        <w:rPr>
          <w:sz w:val="24"/>
          <w:szCs w:val="24"/>
          <w:lang w:eastAsia="ru-RU"/>
        </w:rPr>
        <w:t>нейростимулятор</w:t>
      </w:r>
      <w:r w:rsidR="00AD3977">
        <w:rPr>
          <w:sz w:val="24"/>
          <w:szCs w:val="24"/>
          <w:lang w:eastAsia="ru-RU"/>
        </w:rPr>
        <w:t>ы</w:t>
      </w:r>
      <w:proofErr w:type="spellEnd"/>
      <w:r w:rsidRPr="00AF5625">
        <w:rPr>
          <w:sz w:val="24"/>
          <w:szCs w:val="24"/>
          <w:lang w:eastAsia="ru-RU"/>
        </w:rPr>
        <w:t>;</w:t>
      </w:r>
    </w:p>
    <w:p w:rsidR="00AF5625" w:rsidRPr="00AF5625" w:rsidRDefault="00AF5625" w:rsidP="00AF5625">
      <w:pPr>
        <w:spacing w:after="0" w:line="240" w:lineRule="auto"/>
        <w:rPr>
          <w:sz w:val="24"/>
          <w:szCs w:val="24"/>
          <w:lang w:eastAsia="ru-RU"/>
        </w:rPr>
      </w:pPr>
      <w:r w:rsidRPr="00AF5625">
        <w:rPr>
          <w:sz w:val="24"/>
          <w:szCs w:val="24"/>
          <w:lang w:eastAsia="ru-RU"/>
        </w:rPr>
        <w:t xml:space="preserve">- электронные и </w:t>
      </w:r>
      <w:proofErr w:type="spellStart"/>
      <w:r w:rsidRPr="00AF5625">
        <w:rPr>
          <w:sz w:val="24"/>
          <w:szCs w:val="24"/>
          <w:lang w:eastAsia="ru-RU"/>
        </w:rPr>
        <w:t>ферромагнитные</w:t>
      </w:r>
      <w:proofErr w:type="spellEnd"/>
      <w:r w:rsidRPr="00AF5625">
        <w:rPr>
          <w:sz w:val="24"/>
          <w:szCs w:val="24"/>
          <w:lang w:eastAsia="ru-RU"/>
        </w:rPr>
        <w:t xml:space="preserve"> металлические имплантаты</w:t>
      </w:r>
      <w:r w:rsidR="00AD3977" w:rsidRPr="00AD3977">
        <w:rPr>
          <w:sz w:val="24"/>
          <w:szCs w:val="24"/>
          <w:lang w:eastAsia="ru-RU"/>
        </w:rPr>
        <w:t xml:space="preserve"> </w:t>
      </w:r>
      <w:r w:rsidR="00AD3977">
        <w:rPr>
          <w:sz w:val="24"/>
          <w:szCs w:val="24"/>
          <w:lang w:eastAsia="ru-RU"/>
        </w:rPr>
        <w:t>(</w:t>
      </w:r>
      <w:proofErr w:type="spellStart"/>
      <w:r w:rsidR="00AD3977">
        <w:rPr>
          <w:sz w:val="24"/>
          <w:szCs w:val="24"/>
          <w:lang w:eastAsia="ru-RU"/>
        </w:rPr>
        <w:t>к</w:t>
      </w:r>
      <w:r w:rsidR="00AD3977" w:rsidRPr="00AD3977">
        <w:rPr>
          <w:sz w:val="24"/>
          <w:szCs w:val="24"/>
          <w:lang w:eastAsia="ru-RU"/>
        </w:rPr>
        <w:t>охлеарные</w:t>
      </w:r>
      <w:proofErr w:type="spellEnd"/>
      <w:r w:rsidR="00AD3977" w:rsidRPr="00AD3977">
        <w:rPr>
          <w:sz w:val="24"/>
          <w:szCs w:val="24"/>
          <w:lang w:eastAsia="ru-RU"/>
        </w:rPr>
        <w:t xml:space="preserve"> </w:t>
      </w:r>
      <w:r w:rsidR="00AD3977">
        <w:rPr>
          <w:sz w:val="24"/>
          <w:szCs w:val="24"/>
          <w:lang w:eastAsia="ru-RU"/>
        </w:rPr>
        <w:t>и др.)</w:t>
      </w:r>
      <w:r w:rsidRPr="00AF5625">
        <w:rPr>
          <w:sz w:val="24"/>
          <w:szCs w:val="24"/>
          <w:lang w:eastAsia="ru-RU"/>
        </w:rPr>
        <w:t>;</w:t>
      </w:r>
    </w:p>
    <w:p w:rsidR="00AF5625" w:rsidRPr="00AF5625" w:rsidRDefault="00AF5625" w:rsidP="00AF5625">
      <w:pPr>
        <w:spacing w:after="0" w:line="240" w:lineRule="auto"/>
        <w:rPr>
          <w:sz w:val="24"/>
          <w:szCs w:val="24"/>
          <w:lang w:eastAsia="ru-RU"/>
        </w:rPr>
      </w:pPr>
      <w:r w:rsidRPr="00AF5625">
        <w:rPr>
          <w:sz w:val="24"/>
          <w:szCs w:val="24"/>
          <w:lang w:eastAsia="ru-RU"/>
        </w:rPr>
        <w:t xml:space="preserve">- </w:t>
      </w:r>
      <w:proofErr w:type="spellStart"/>
      <w:r w:rsidRPr="00AF5625">
        <w:rPr>
          <w:sz w:val="24"/>
          <w:szCs w:val="24"/>
          <w:lang w:eastAsia="ru-RU"/>
        </w:rPr>
        <w:t>ферромагнитные</w:t>
      </w:r>
      <w:proofErr w:type="spellEnd"/>
      <w:r w:rsidRPr="00AF5625">
        <w:rPr>
          <w:sz w:val="24"/>
          <w:szCs w:val="24"/>
          <w:lang w:eastAsia="ru-RU"/>
        </w:rPr>
        <w:t xml:space="preserve"> кровоостанавливающие клипсы на сосудах;</w:t>
      </w:r>
    </w:p>
    <w:p w:rsidR="00AD3977" w:rsidRDefault="00AF5625" w:rsidP="00AF5625">
      <w:pPr>
        <w:spacing w:after="0" w:line="240" w:lineRule="auto"/>
        <w:rPr>
          <w:sz w:val="24"/>
          <w:szCs w:val="24"/>
          <w:lang w:eastAsia="ru-RU"/>
        </w:rPr>
      </w:pPr>
      <w:r w:rsidRPr="00AF5625">
        <w:rPr>
          <w:sz w:val="24"/>
          <w:szCs w:val="24"/>
          <w:lang w:eastAsia="ru-RU"/>
        </w:rPr>
        <w:t xml:space="preserve">- аппарат </w:t>
      </w:r>
      <w:proofErr w:type="spellStart"/>
      <w:r w:rsidRPr="00AF5625">
        <w:rPr>
          <w:sz w:val="24"/>
          <w:szCs w:val="24"/>
          <w:lang w:eastAsia="ru-RU"/>
        </w:rPr>
        <w:t>Илизарова</w:t>
      </w:r>
      <w:proofErr w:type="spellEnd"/>
      <w:r w:rsidR="00AD3977">
        <w:rPr>
          <w:sz w:val="24"/>
          <w:szCs w:val="24"/>
          <w:lang w:eastAsia="ru-RU"/>
        </w:rPr>
        <w:t>;</w:t>
      </w:r>
    </w:p>
    <w:p w:rsidR="00AF5625" w:rsidRPr="00AF5625" w:rsidRDefault="00AD3977" w:rsidP="00AF5625">
      <w:pPr>
        <w:spacing w:after="0" w:line="240" w:lineRule="auto"/>
        <w:rPr>
          <w:sz w:val="24"/>
          <w:szCs w:val="24"/>
          <w:lang w:eastAsia="ru-RU"/>
        </w:rPr>
      </w:pPr>
      <w:r>
        <w:rPr>
          <w:sz w:val="24"/>
          <w:szCs w:val="24"/>
          <w:lang w:eastAsia="ru-RU"/>
        </w:rPr>
        <w:t>- х</w:t>
      </w:r>
      <w:r w:rsidRPr="00AD3977">
        <w:rPr>
          <w:sz w:val="24"/>
          <w:szCs w:val="24"/>
          <w:lang w:eastAsia="ru-RU"/>
        </w:rPr>
        <w:t>ирургические винты, скобы, штифты, пластины из металла</w:t>
      </w:r>
      <w:r w:rsidR="00AF5625" w:rsidRPr="00AF5625">
        <w:rPr>
          <w:sz w:val="24"/>
          <w:szCs w:val="24"/>
          <w:lang w:eastAsia="ru-RU"/>
        </w:rPr>
        <w:t>;</w:t>
      </w:r>
    </w:p>
    <w:p w:rsidR="00AF5625" w:rsidRPr="00AF5625" w:rsidRDefault="00AF5625" w:rsidP="00AF5625">
      <w:pPr>
        <w:spacing w:after="0" w:line="240" w:lineRule="auto"/>
        <w:rPr>
          <w:sz w:val="24"/>
          <w:szCs w:val="24"/>
          <w:lang w:eastAsia="ru-RU"/>
        </w:rPr>
      </w:pPr>
      <w:r w:rsidRPr="00AF5625">
        <w:rPr>
          <w:sz w:val="24"/>
          <w:szCs w:val="24"/>
          <w:lang w:eastAsia="ru-RU"/>
        </w:rPr>
        <w:t xml:space="preserve">- </w:t>
      </w:r>
      <w:proofErr w:type="spellStart"/>
      <w:r w:rsidRPr="00AF5625">
        <w:rPr>
          <w:sz w:val="24"/>
          <w:szCs w:val="24"/>
          <w:lang w:eastAsia="ru-RU"/>
        </w:rPr>
        <w:t>ферромагнитные</w:t>
      </w:r>
      <w:proofErr w:type="spellEnd"/>
      <w:r w:rsidRPr="00AF5625">
        <w:rPr>
          <w:sz w:val="24"/>
          <w:szCs w:val="24"/>
          <w:lang w:eastAsia="ru-RU"/>
        </w:rPr>
        <w:t xml:space="preserve"> осколки (если эти осколки находятся в области жизненно важных органов или имеют значительные размеры);</w:t>
      </w:r>
    </w:p>
    <w:p w:rsidR="00AF5625" w:rsidRPr="00AF5625" w:rsidRDefault="00AF5625" w:rsidP="00AF5625">
      <w:pPr>
        <w:spacing w:after="0" w:line="240" w:lineRule="auto"/>
        <w:rPr>
          <w:sz w:val="24"/>
          <w:szCs w:val="24"/>
          <w:lang w:eastAsia="ru-RU"/>
        </w:rPr>
      </w:pPr>
      <w:r w:rsidRPr="00AF5625">
        <w:rPr>
          <w:sz w:val="24"/>
          <w:szCs w:val="24"/>
          <w:lang w:eastAsia="ru-RU"/>
        </w:rPr>
        <w:t>- инсулиновые помпы;</w:t>
      </w:r>
    </w:p>
    <w:p w:rsidR="00AF5625" w:rsidRDefault="00AF5625" w:rsidP="00AF5625">
      <w:pPr>
        <w:spacing w:after="0" w:line="240" w:lineRule="auto"/>
        <w:rPr>
          <w:sz w:val="24"/>
          <w:szCs w:val="24"/>
          <w:lang w:eastAsia="ru-RU"/>
        </w:rPr>
      </w:pPr>
      <w:r w:rsidRPr="00AF5625">
        <w:rPr>
          <w:sz w:val="24"/>
          <w:szCs w:val="24"/>
          <w:lang w:eastAsia="ru-RU"/>
        </w:rPr>
        <w:t>- протезы клапанов сердца, за исключением протезов полностью биологического происхождения или из современных полимерных материалов</w:t>
      </w:r>
      <w:r w:rsidR="00AD3977">
        <w:rPr>
          <w:sz w:val="24"/>
          <w:szCs w:val="24"/>
          <w:lang w:eastAsia="ru-RU"/>
        </w:rPr>
        <w:t>;</w:t>
      </w:r>
    </w:p>
    <w:p w:rsidR="00985994" w:rsidRDefault="00985994" w:rsidP="00AF5625">
      <w:pPr>
        <w:spacing w:after="0" w:line="240" w:lineRule="auto"/>
      </w:pPr>
      <w:r>
        <w:rPr>
          <w:sz w:val="24"/>
          <w:szCs w:val="24"/>
          <w:lang w:eastAsia="ru-RU"/>
        </w:rPr>
        <w:t xml:space="preserve">- </w:t>
      </w:r>
      <w:r>
        <w:t>присутствие на теле татуировок, выполненных содержащими металл красителями;</w:t>
      </w:r>
    </w:p>
    <w:p w:rsidR="00C71092" w:rsidRDefault="00C71092" w:rsidP="00AF5625">
      <w:pPr>
        <w:spacing w:after="0" w:line="240" w:lineRule="auto"/>
        <w:rPr>
          <w:sz w:val="24"/>
          <w:szCs w:val="24"/>
          <w:lang w:eastAsia="ru-RU"/>
        </w:rPr>
      </w:pPr>
      <w:r>
        <w:t>- п</w:t>
      </w:r>
      <w:r w:rsidRPr="00C71092">
        <w:t>ирсинг в теле пациента</w:t>
      </w:r>
      <w:r>
        <w:t>.</w:t>
      </w:r>
    </w:p>
    <w:p w:rsidR="00AD3977" w:rsidRPr="00AF5625" w:rsidRDefault="00AD3977" w:rsidP="00AF5625">
      <w:pPr>
        <w:spacing w:after="0" w:line="240" w:lineRule="auto"/>
        <w:rPr>
          <w:sz w:val="24"/>
          <w:szCs w:val="24"/>
          <w:lang w:eastAsia="ru-RU"/>
        </w:rPr>
      </w:pPr>
      <w:r>
        <w:rPr>
          <w:sz w:val="24"/>
          <w:szCs w:val="24"/>
          <w:lang w:eastAsia="ru-RU"/>
        </w:rPr>
        <w:t xml:space="preserve">- </w:t>
      </w:r>
    </w:p>
    <w:p w:rsidR="000A1FF8" w:rsidRPr="00DA2474" w:rsidRDefault="009905D1" w:rsidP="001278F5">
      <w:pPr>
        <w:rPr>
          <w:sz w:val="24"/>
          <w:szCs w:val="24"/>
          <w:lang w:eastAsia="ru-RU"/>
        </w:rPr>
      </w:pPr>
      <w:r>
        <w:rPr>
          <w:sz w:val="24"/>
          <w:szCs w:val="24"/>
          <w:lang w:eastAsia="ru-RU"/>
        </w:rPr>
        <w:lastRenderedPageBreak/>
        <w:t>*</w:t>
      </w:r>
      <w:r w:rsidR="008F1F9C" w:rsidRPr="00DA2474">
        <w:rPr>
          <w:sz w:val="24"/>
          <w:szCs w:val="24"/>
          <w:lang w:eastAsia="ru-RU"/>
        </w:rPr>
        <w:t>*</w:t>
      </w:r>
      <w:r w:rsidR="005666DE" w:rsidRPr="00DA2474">
        <w:rPr>
          <w:sz w:val="24"/>
          <w:szCs w:val="24"/>
        </w:rPr>
        <w:t xml:space="preserve"> </w:t>
      </w:r>
      <w:r w:rsidR="009C4103" w:rsidRPr="00DA2474">
        <w:rPr>
          <w:sz w:val="24"/>
          <w:szCs w:val="24"/>
        </w:rPr>
        <w:t xml:space="preserve">В случаях невозможности проведения компьютерной томографии головного мозга и магниторезонансной томографии головного мозга в ГБУЗ СО «Ирбитская ЦГБ» </w:t>
      </w:r>
      <w:r w:rsidR="001278F5">
        <w:rPr>
          <w:sz w:val="24"/>
          <w:szCs w:val="24"/>
        </w:rPr>
        <w:t>м</w:t>
      </w:r>
      <w:r w:rsidR="009C4103" w:rsidRPr="00DA2474">
        <w:rPr>
          <w:sz w:val="24"/>
          <w:szCs w:val="24"/>
        </w:rPr>
        <w:t>едицинская транспортировка б</w:t>
      </w:r>
      <w:r w:rsidR="00AB279C" w:rsidRPr="00DA2474">
        <w:rPr>
          <w:sz w:val="24"/>
          <w:szCs w:val="24"/>
        </w:rPr>
        <w:t>ольны</w:t>
      </w:r>
      <w:r w:rsidR="009C4103" w:rsidRPr="00DA2474">
        <w:rPr>
          <w:sz w:val="24"/>
          <w:szCs w:val="24"/>
        </w:rPr>
        <w:t>х</w:t>
      </w:r>
      <w:r w:rsidR="00AB279C" w:rsidRPr="00DA2474">
        <w:rPr>
          <w:sz w:val="24"/>
          <w:szCs w:val="24"/>
        </w:rPr>
        <w:t xml:space="preserve"> с острыми нарушениями мозгового кровообращения </w:t>
      </w:r>
      <w:r w:rsidR="009C4103" w:rsidRPr="00DA2474">
        <w:rPr>
          <w:sz w:val="24"/>
          <w:szCs w:val="24"/>
        </w:rPr>
        <w:t>в альтернативные ПСО согласно перечню, утвержденному</w:t>
      </w:r>
      <w:r w:rsidR="006F4621" w:rsidRPr="00DA2474">
        <w:rPr>
          <w:sz w:val="24"/>
          <w:szCs w:val="24"/>
        </w:rPr>
        <w:t xml:space="preserve"> приказом Минздрава Свердловской </w:t>
      </w:r>
      <w:r w:rsidR="00DA2474" w:rsidRPr="00DA2474">
        <w:rPr>
          <w:sz w:val="24"/>
          <w:szCs w:val="24"/>
        </w:rPr>
        <w:t>области от</w:t>
      </w:r>
      <w:r w:rsidR="006F4621" w:rsidRPr="00DA2474">
        <w:rPr>
          <w:sz w:val="24"/>
          <w:szCs w:val="24"/>
        </w:rPr>
        <w:t xml:space="preserve"> 16.08.2018 №1399-п </w:t>
      </w:r>
      <w:r w:rsidR="009C4103" w:rsidRPr="00DA2474">
        <w:rPr>
          <w:sz w:val="24"/>
          <w:szCs w:val="24"/>
        </w:rPr>
        <w:t>(приложение № 1)</w:t>
      </w:r>
      <w:r w:rsidR="006F4621" w:rsidRPr="00DA2474">
        <w:rPr>
          <w:sz w:val="24"/>
          <w:szCs w:val="24"/>
        </w:rPr>
        <w:t>,</w:t>
      </w:r>
      <w:r w:rsidR="009C4103" w:rsidRPr="00DA2474">
        <w:rPr>
          <w:sz w:val="24"/>
          <w:szCs w:val="24"/>
        </w:rPr>
        <w:t xml:space="preserve"> осуществляется бригадой СМП, доставившей пациента</w:t>
      </w:r>
      <w:r w:rsidR="006F4621" w:rsidRPr="00DA2474">
        <w:rPr>
          <w:sz w:val="24"/>
          <w:szCs w:val="24"/>
        </w:rPr>
        <w:t>.</w:t>
      </w:r>
      <w:r w:rsidR="005666DE" w:rsidRPr="00DA2474">
        <w:rPr>
          <w:sz w:val="24"/>
          <w:szCs w:val="24"/>
        </w:rPr>
        <w:t xml:space="preserve"> </w:t>
      </w:r>
    </w:p>
    <w:sectPr w:rsidR="000A1FF8" w:rsidRPr="00DA2474" w:rsidSect="00B20ED5">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FB5FA3"/>
    <w:multiLevelType w:val="multilevel"/>
    <w:tmpl w:val="8D44CDE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250"/>
    <w:rsid w:val="00000348"/>
    <w:rsid w:val="00005754"/>
    <w:rsid w:val="000142CC"/>
    <w:rsid w:val="00030569"/>
    <w:rsid w:val="00061A84"/>
    <w:rsid w:val="00061BA3"/>
    <w:rsid w:val="00074B3A"/>
    <w:rsid w:val="000A1FF8"/>
    <w:rsid w:val="000A4474"/>
    <w:rsid w:val="000B6625"/>
    <w:rsid w:val="000C42F0"/>
    <w:rsid w:val="000D2DFE"/>
    <w:rsid w:val="000D3BDA"/>
    <w:rsid w:val="000E28A1"/>
    <w:rsid w:val="001010CC"/>
    <w:rsid w:val="001036FC"/>
    <w:rsid w:val="001140B5"/>
    <w:rsid w:val="001163A6"/>
    <w:rsid w:val="001278F5"/>
    <w:rsid w:val="00140FA2"/>
    <w:rsid w:val="0014149E"/>
    <w:rsid w:val="001570A9"/>
    <w:rsid w:val="00175224"/>
    <w:rsid w:val="00177224"/>
    <w:rsid w:val="00180E85"/>
    <w:rsid w:val="001A7891"/>
    <w:rsid w:val="001D7EB0"/>
    <w:rsid w:val="001E3083"/>
    <w:rsid w:val="002003CF"/>
    <w:rsid w:val="002106AA"/>
    <w:rsid w:val="00230C31"/>
    <w:rsid w:val="00250DAE"/>
    <w:rsid w:val="002536B0"/>
    <w:rsid w:val="00254A8F"/>
    <w:rsid w:val="00261C52"/>
    <w:rsid w:val="00267344"/>
    <w:rsid w:val="002712E8"/>
    <w:rsid w:val="002745B6"/>
    <w:rsid w:val="00283BC6"/>
    <w:rsid w:val="002D3332"/>
    <w:rsid w:val="002F411C"/>
    <w:rsid w:val="003020DD"/>
    <w:rsid w:val="00326033"/>
    <w:rsid w:val="0032683F"/>
    <w:rsid w:val="00331D08"/>
    <w:rsid w:val="003336F3"/>
    <w:rsid w:val="0035428D"/>
    <w:rsid w:val="00360082"/>
    <w:rsid w:val="00367701"/>
    <w:rsid w:val="00381B91"/>
    <w:rsid w:val="0038542C"/>
    <w:rsid w:val="0039190D"/>
    <w:rsid w:val="00394D03"/>
    <w:rsid w:val="003B020E"/>
    <w:rsid w:val="003B4538"/>
    <w:rsid w:val="003B76EF"/>
    <w:rsid w:val="003C4E76"/>
    <w:rsid w:val="003C6340"/>
    <w:rsid w:val="003D137E"/>
    <w:rsid w:val="003D40AE"/>
    <w:rsid w:val="003D4E29"/>
    <w:rsid w:val="003F41B9"/>
    <w:rsid w:val="00411CFE"/>
    <w:rsid w:val="004616E6"/>
    <w:rsid w:val="004635F3"/>
    <w:rsid w:val="0047041F"/>
    <w:rsid w:val="0048558B"/>
    <w:rsid w:val="0048704E"/>
    <w:rsid w:val="004907CD"/>
    <w:rsid w:val="00492DB9"/>
    <w:rsid w:val="004A0F93"/>
    <w:rsid w:val="004B1831"/>
    <w:rsid w:val="004D20D6"/>
    <w:rsid w:val="004D536A"/>
    <w:rsid w:val="004D72F1"/>
    <w:rsid w:val="00500BAF"/>
    <w:rsid w:val="005055E7"/>
    <w:rsid w:val="00505769"/>
    <w:rsid w:val="00510A59"/>
    <w:rsid w:val="005116B0"/>
    <w:rsid w:val="005150C3"/>
    <w:rsid w:val="00520E15"/>
    <w:rsid w:val="0052470C"/>
    <w:rsid w:val="005277DC"/>
    <w:rsid w:val="00532AF3"/>
    <w:rsid w:val="005466BE"/>
    <w:rsid w:val="00554C91"/>
    <w:rsid w:val="00560E91"/>
    <w:rsid w:val="00563B7A"/>
    <w:rsid w:val="005666DE"/>
    <w:rsid w:val="005702B4"/>
    <w:rsid w:val="00584C46"/>
    <w:rsid w:val="00585540"/>
    <w:rsid w:val="0058657E"/>
    <w:rsid w:val="005B0067"/>
    <w:rsid w:val="005B0B67"/>
    <w:rsid w:val="005C26BD"/>
    <w:rsid w:val="006176BC"/>
    <w:rsid w:val="006215C8"/>
    <w:rsid w:val="006464BB"/>
    <w:rsid w:val="00652D4D"/>
    <w:rsid w:val="006721BC"/>
    <w:rsid w:val="00674827"/>
    <w:rsid w:val="00683517"/>
    <w:rsid w:val="00694D52"/>
    <w:rsid w:val="006B32F3"/>
    <w:rsid w:val="006C4593"/>
    <w:rsid w:val="006E5B80"/>
    <w:rsid w:val="006F4621"/>
    <w:rsid w:val="007035CD"/>
    <w:rsid w:val="00715DA4"/>
    <w:rsid w:val="00720D57"/>
    <w:rsid w:val="00730B92"/>
    <w:rsid w:val="00736149"/>
    <w:rsid w:val="007521FF"/>
    <w:rsid w:val="00753A94"/>
    <w:rsid w:val="00770CBE"/>
    <w:rsid w:val="0077408F"/>
    <w:rsid w:val="007863FB"/>
    <w:rsid w:val="007A2724"/>
    <w:rsid w:val="007A4159"/>
    <w:rsid w:val="007B5B74"/>
    <w:rsid w:val="007E1C9A"/>
    <w:rsid w:val="00806034"/>
    <w:rsid w:val="00821149"/>
    <w:rsid w:val="00822B73"/>
    <w:rsid w:val="00852DA9"/>
    <w:rsid w:val="00865BF0"/>
    <w:rsid w:val="0087347D"/>
    <w:rsid w:val="00873DD5"/>
    <w:rsid w:val="0089183A"/>
    <w:rsid w:val="00892654"/>
    <w:rsid w:val="008A0C65"/>
    <w:rsid w:val="008A32EB"/>
    <w:rsid w:val="008B4DF9"/>
    <w:rsid w:val="008C17C3"/>
    <w:rsid w:val="008E582B"/>
    <w:rsid w:val="008F1F9C"/>
    <w:rsid w:val="008F2F1F"/>
    <w:rsid w:val="00923DB3"/>
    <w:rsid w:val="0094575B"/>
    <w:rsid w:val="009560E2"/>
    <w:rsid w:val="00977E19"/>
    <w:rsid w:val="00983983"/>
    <w:rsid w:val="00984DE2"/>
    <w:rsid w:val="00985994"/>
    <w:rsid w:val="00990533"/>
    <w:rsid w:val="009905D1"/>
    <w:rsid w:val="00993203"/>
    <w:rsid w:val="00995264"/>
    <w:rsid w:val="009B3219"/>
    <w:rsid w:val="009C4103"/>
    <w:rsid w:val="009D7B1A"/>
    <w:rsid w:val="009F4158"/>
    <w:rsid w:val="00A14C62"/>
    <w:rsid w:val="00A25EFB"/>
    <w:rsid w:val="00A2736F"/>
    <w:rsid w:val="00A352FE"/>
    <w:rsid w:val="00A359D5"/>
    <w:rsid w:val="00A60260"/>
    <w:rsid w:val="00A60A7B"/>
    <w:rsid w:val="00A6466C"/>
    <w:rsid w:val="00A75B26"/>
    <w:rsid w:val="00A87DB1"/>
    <w:rsid w:val="00A95761"/>
    <w:rsid w:val="00AB279C"/>
    <w:rsid w:val="00AB704D"/>
    <w:rsid w:val="00AC042B"/>
    <w:rsid w:val="00AC22EA"/>
    <w:rsid w:val="00AC281E"/>
    <w:rsid w:val="00AC53DD"/>
    <w:rsid w:val="00AD2D99"/>
    <w:rsid w:val="00AD3977"/>
    <w:rsid w:val="00AE0707"/>
    <w:rsid w:val="00AE1812"/>
    <w:rsid w:val="00AF5625"/>
    <w:rsid w:val="00B04534"/>
    <w:rsid w:val="00B10E91"/>
    <w:rsid w:val="00B15227"/>
    <w:rsid w:val="00B15927"/>
    <w:rsid w:val="00B17536"/>
    <w:rsid w:val="00B20ED5"/>
    <w:rsid w:val="00B341BF"/>
    <w:rsid w:val="00B50D57"/>
    <w:rsid w:val="00B80385"/>
    <w:rsid w:val="00B90A82"/>
    <w:rsid w:val="00B947AE"/>
    <w:rsid w:val="00BA27AD"/>
    <w:rsid w:val="00BA617C"/>
    <w:rsid w:val="00BC1F58"/>
    <w:rsid w:val="00BC374D"/>
    <w:rsid w:val="00BD1EB6"/>
    <w:rsid w:val="00BD71CD"/>
    <w:rsid w:val="00BF77B7"/>
    <w:rsid w:val="00C27992"/>
    <w:rsid w:val="00C43540"/>
    <w:rsid w:val="00C44F1D"/>
    <w:rsid w:val="00C530E0"/>
    <w:rsid w:val="00C71092"/>
    <w:rsid w:val="00C725BD"/>
    <w:rsid w:val="00C861C9"/>
    <w:rsid w:val="00C901B4"/>
    <w:rsid w:val="00CA4788"/>
    <w:rsid w:val="00CB5363"/>
    <w:rsid w:val="00CC11B7"/>
    <w:rsid w:val="00CE06CA"/>
    <w:rsid w:val="00D001C2"/>
    <w:rsid w:val="00D04415"/>
    <w:rsid w:val="00D04C4F"/>
    <w:rsid w:val="00D1137B"/>
    <w:rsid w:val="00D15FD9"/>
    <w:rsid w:val="00D211D4"/>
    <w:rsid w:val="00D238F8"/>
    <w:rsid w:val="00D24448"/>
    <w:rsid w:val="00D25E7D"/>
    <w:rsid w:val="00D54753"/>
    <w:rsid w:val="00D553FB"/>
    <w:rsid w:val="00D60DF3"/>
    <w:rsid w:val="00D60F1B"/>
    <w:rsid w:val="00D6118E"/>
    <w:rsid w:val="00D611AF"/>
    <w:rsid w:val="00D647F2"/>
    <w:rsid w:val="00D71A5E"/>
    <w:rsid w:val="00D84B16"/>
    <w:rsid w:val="00D85B41"/>
    <w:rsid w:val="00D8612A"/>
    <w:rsid w:val="00D87002"/>
    <w:rsid w:val="00D87B7C"/>
    <w:rsid w:val="00D94BB1"/>
    <w:rsid w:val="00D94D59"/>
    <w:rsid w:val="00DA2474"/>
    <w:rsid w:val="00DA74D6"/>
    <w:rsid w:val="00DB3937"/>
    <w:rsid w:val="00DB6565"/>
    <w:rsid w:val="00DC57AA"/>
    <w:rsid w:val="00DC6B39"/>
    <w:rsid w:val="00DD2AB6"/>
    <w:rsid w:val="00DD71B6"/>
    <w:rsid w:val="00DE293B"/>
    <w:rsid w:val="00DE56FA"/>
    <w:rsid w:val="00E055F5"/>
    <w:rsid w:val="00E05DEE"/>
    <w:rsid w:val="00E07250"/>
    <w:rsid w:val="00E16E7F"/>
    <w:rsid w:val="00E32D2D"/>
    <w:rsid w:val="00E4501D"/>
    <w:rsid w:val="00E46D05"/>
    <w:rsid w:val="00E54BDF"/>
    <w:rsid w:val="00E55C8C"/>
    <w:rsid w:val="00E55DA3"/>
    <w:rsid w:val="00E60966"/>
    <w:rsid w:val="00E623B4"/>
    <w:rsid w:val="00E7269D"/>
    <w:rsid w:val="00E72F13"/>
    <w:rsid w:val="00E776AC"/>
    <w:rsid w:val="00E779A9"/>
    <w:rsid w:val="00E81B76"/>
    <w:rsid w:val="00EA7612"/>
    <w:rsid w:val="00EA7C9D"/>
    <w:rsid w:val="00EC377F"/>
    <w:rsid w:val="00ED763B"/>
    <w:rsid w:val="00F031E7"/>
    <w:rsid w:val="00F04861"/>
    <w:rsid w:val="00F32270"/>
    <w:rsid w:val="00F73CFB"/>
    <w:rsid w:val="00F868ED"/>
    <w:rsid w:val="00F86C90"/>
    <w:rsid w:val="00F901CB"/>
    <w:rsid w:val="00F97DF5"/>
    <w:rsid w:val="00FB5829"/>
    <w:rsid w:val="00FC1524"/>
    <w:rsid w:val="00FC6190"/>
    <w:rsid w:val="00FD1F43"/>
    <w:rsid w:val="00FD74C0"/>
    <w:rsid w:val="00FE3056"/>
    <w:rsid w:val="00FF25F5"/>
    <w:rsid w:val="00FF2F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3568ACB-319E-4F10-B03E-C22FEBA1A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42CC"/>
    <w:pPr>
      <w:spacing w:after="160" w:line="259" w:lineRule="auto"/>
    </w:pPr>
    <w:rPr>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1D7EB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locked/>
    <w:rsid w:val="001D7EB0"/>
    <w:rPr>
      <w:rFonts w:ascii="Segoe UI" w:hAnsi="Segoe UI" w:cs="Segoe UI"/>
      <w:sz w:val="18"/>
      <w:szCs w:val="18"/>
    </w:rPr>
  </w:style>
  <w:style w:type="table" w:styleId="a5">
    <w:name w:val="Table Grid"/>
    <w:basedOn w:val="a1"/>
    <w:uiPriority w:val="99"/>
    <w:locked/>
    <w:rsid w:val="00BC374D"/>
    <w:pPr>
      <w:spacing w:after="160" w:line="259"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Заголовок №2_"/>
    <w:basedOn w:val="a0"/>
    <w:link w:val="20"/>
    <w:rsid w:val="009D7B1A"/>
    <w:rPr>
      <w:rFonts w:ascii="Times New Roman" w:eastAsia="Times New Roman" w:hAnsi="Times New Roman"/>
      <w:b/>
      <w:bCs/>
      <w:sz w:val="28"/>
      <w:szCs w:val="28"/>
      <w:shd w:val="clear" w:color="auto" w:fill="FFFFFF"/>
    </w:rPr>
  </w:style>
  <w:style w:type="character" w:customStyle="1" w:styleId="7">
    <w:name w:val="Основной текст (7)_"/>
    <w:basedOn w:val="a0"/>
    <w:link w:val="70"/>
    <w:rsid w:val="009D7B1A"/>
    <w:rPr>
      <w:rFonts w:ascii="Times New Roman" w:eastAsia="Times New Roman" w:hAnsi="Times New Roman"/>
      <w:b/>
      <w:bCs/>
      <w:sz w:val="28"/>
      <w:szCs w:val="28"/>
      <w:shd w:val="clear" w:color="auto" w:fill="FFFFFF"/>
    </w:rPr>
  </w:style>
  <w:style w:type="paragraph" w:customStyle="1" w:styleId="20">
    <w:name w:val="Заголовок №2"/>
    <w:basedOn w:val="a"/>
    <w:link w:val="2"/>
    <w:rsid w:val="009D7B1A"/>
    <w:pPr>
      <w:widowControl w:val="0"/>
      <w:shd w:val="clear" w:color="auto" w:fill="FFFFFF"/>
      <w:spacing w:before="420" w:after="0" w:line="320" w:lineRule="exact"/>
      <w:jc w:val="center"/>
      <w:outlineLvl w:val="1"/>
    </w:pPr>
    <w:rPr>
      <w:rFonts w:ascii="Times New Roman" w:eastAsia="Times New Roman" w:hAnsi="Times New Roman"/>
      <w:b/>
      <w:bCs/>
      <w:sz w:val="28"/>
      <w:szCs w:val="28"/>
      <w:lang w:eastAsia="ru-RU"/>
    </w:rPr>
  </w:style>
  <w:style w:type="paragraph" w:customStyle="1" w:styleId="70">
    <w:name w:val="Основной текст (7)"/>
    <w:basedOn w:val="a"/>
    <w:link w:val="7"/>
    <w:rsid w:val="009D7B1A"/>
    <w:pPr>
      <w:widowControl w:val="0"/>
      <w:shd w:val="clear" w:color="auto" w:fill="FFFFFF"/>
      <w:spacing w:after="0" w:line="320" w:lineRule="exact"/>
      <w:jc w:val="center"/>
    </w:pPr>
    <w:rPr>
      <w:rFonts w:ascii="Times New Roman" w:eastAsia="Times New Roman" w:hAnsi="Times New Roman"/>
      <w:b/>
      <w:bCs/>
      <w:sz w:val="28"/>
      <w:szCs w:val="28"/>
      <w:lang w:eastAsia="ru-RU"/>
    </w:rPr>
  </w:style>
  <w:style w:type="character" w:customStyle="1" w:styleId="21">
    <w:name w:val="Основной текст (2)_"/>
    <w:basedOn w:val="a0"/>
    <w:link w:val="22"/>
    <w:rsid w:val="00061A84"/>
    <w:rPr>
      <w:rFonts w:ascii="Times New Roman" w:eastAsia="Times New Roman" w:hAnsi="Times New Roman"/>
      <w:sz w:val="26"/>
      <w:szCs w:val="26"/>
      <w:shd w:val="clear" w:color="auto" w:fill="FFFFFF"/>
    </w:rPr>
  </w:style>
  <w:style w:type="character" w:customStyle="1" w:styleId="295pt">
    <w:name w:val="Основной текст (2) + 9;5 pt"/>
    <w:basedOn w:val="21"/>
    <w:rsid w:val="00061A84"/>
    <w:rPr>
      <w:rFonts w:ascii="Times New Roman" w:eastAsia="Times New Roman" w:hAnsi="Times New Roman"/>
      <w:color w:val="000000"/>
      <w:spacing w:val="0"/>
      <w:w w:val="100"/>
      <w:position w:val="0"/>
      <w:sz w:val="19"/>
      <w:szCs w:val="19"/>
      <w:shd w:val="clear" w:color="auto" w:fill="FFFFFF"/>
      <w:lang w:val="ru-RU" w:eastAsia="ru-RU" w:bidi="ru-RU"/>
    </w:rPr>
  </w:style>
  <w:style w:type="character" w:customStyle="1" w:styleId="210pt">
    <w:name w:val="Основной текст (2) + 10 pt;Курсив"/>
    <w:basedOn w:val="21"/>
    <w:rsid w:val="00061A84"/>
    <w:rPr>
      <w:rFonts w:ascii="Times New Roman" w:eastAsia="Times New Roman" w:hAnsi="Times New Roman"/>
      <w:i/>
      <w:iCs/>
      <w:color w:val="000000"/>
      <w:spacing w:val="0"/>
      <w:w w:val="100"/>
      <w:position w:val="0"/>
      <w:sz w:val="20"/>
      <w:szCs w:val="20"/>
      <w:shd w:val="clear" w:color="auto" w:fill="FFFFFF"/>
      <w:lang w:val="ru-RU" w:eastAsia="ru-RU" w:bidi="ru-RU"/>
    </w:rPr>
  </w:style>
  <w:style w:type="paragraph" w:customStyle="1" w:styleId="22">
    <w:name w:val="Основной текст (2)"/>
    <w:basedOn w:val="a"/>
    <w:link w:val="21"/>
    <w:rsid w:val="00061A84"/>
    <w:pPr>
      <w:widowControl w:val="0"/>
      <w:shd w:val="clear" w:color="auto" w:fill="FFFFFF"/>
      <w:spacing w:before="360" w:after="1020" w:line="0" w:lineRule="atLeast"/>
      <w:jc w:val="center"/>
    </w:pPr>
    <w:rPr>
      <w:rFonts w:ascii="Times New Roman" w:eastAsia="Times New Roman" w:hAnsi="Times New Roman"/>
      <w:sz w:val="26"/>
      <w:szCs w:val="26"/>
      <w:lang w:eastAsia="ru-RU"/>
    </w:rPr>
  </w:style>
  <w:style w:type="character" w:customStyle="1" w:styleId="29pt">
    <w:name w:val="Основной текст (2) + 9 pt"/>
    <w:basedOn w:val="21"/>
    <w:rsid w:val="00DC6B39"/>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styleId="a6">
    <w:name w:val="annotation reference"/>
    <w:basedOn w:val="a0"/>
    <w:uiPriority w:val="99"/>
    <w:semiHidden/>
    <w:unhideWhenUsed/>
    <w:rsid w:val="00FE3056"/>
    <w:rPr>
      <w:sz w:val="16"/>
      <w:szCs w:val="16"/>
    </w:rPr>
  </w:style>
  <w:style w:type="paragraph" w:styleId="a7">
    <w:name w:val="annotation text"/>
    <w:basedOn w:val="a"/>
    <w:link w:val="a8"/>
    <w:uiPriority w:val="99"/>
    <w:semiHidden/>
    <w:unhideWhenUsed/>
    <w:rsid w:val="00FE3056"/>
    <w:pPr>
      <w:spacing w:line="240" w:lineRule="auto"/>
    </w:pPr>
    <w:rPr>
      <w:sz w:val="20"/>
      <w:szCs w:val="20"/>
    </w:rPr>
  </w:style>
  <w:style w:type="character" w:customStyle="1" w:styleId="a8">
    <w:name w:val="Текст примечания Знак"/>
    <w:basedOn w:val="a0"/>
    <w:link w:val="a7"/>
    <w:uiPriority w:val="99"/>
    <w:semiHidden/>
    <w:rsid w:val="00FE3056"/>
    <w:rPr>
      <w:sz w:val="20"/>
      <w:szCs w:val="20"/>
      <w:lang w:eastAsia="en-US"/>
    </w:rPr>
  </w:style>
  <w:style w:type="paragraph" w:styleId="a9">
    <w:name w:val="annotation subject"/>
    <w:basedOn w:val="a7"/>
    <w:next w:val="a7"/>
    <w:link w:val="aa"/>
    <w:uiPriority w:val="99"/>
    <w:semiHidden/>
    <w:unhideWhenUsed/>
    <w:rsid w:val="00FE3056"/>
    <w:rPr>
      <w:b/>
      <w:bCs/>
    </w:rPr>
  </w:style>
  <w:style w:type="character" w:customStyle="1" w:styleId="aa">
    <w:name w:val="Тема примечания Знак"/>
    <w:basedOn w:val="a8"/>
    <w:link w:val="a9"/>
    <w:uiPriority w:val="99"/>
    <w:semiHidden/>
    <w:rsid w:val="00FE3056"/>
    <w:rPr>
      <w:b/>
      <w:bCs/>
      <w:sz w:val="20"/>
      <w:szCs w:val="20"/>
      <w:lang w:eastAsia="en-US"/>
    </w:rPr>
  </w:style>
  <w:style w:type="character" w:customStyle="1" w:styleId="295pt1pt">
    <w:name w:val="Основной текст (2) + 9;5 pt;Интервал 1 pt"/>
    <w:basedOn w:val="21"/>
    <w:rsid w:val="00FE3056"/>
    <w:rPr>
      <w:rFonts w:ascii="Times New Roman" w:eastAsia="Times New Roman" w:hAnsi="Times New Roman" w:cs="Times New Roman"/>
      <w:b w:val="0"/>
      <w:bCs w:val="0"/>
      <w:i w:val="0"/>
      <w:iCs w:val="0"/>
      <w:smallCaps w:val="0"/>
      <w:strike w:val="0"/>
      <w:color w:val="000000"/>
      <w:spacing w:val="20"/>
      <w:w w:val="100"/>
      <w:position w:val="0"/>
      <w:sz w:val="19"/>
      <w:szCs w:val="19"/>
      <w:u w:val="none"/>
      <w:shd w:val="clear" w:color="auto" w:fill="FFFFFF"/>
      <w:lang w:val="ru-RU" w:eastAsia="ru-RU" w:bidi="ru-RU"/>
    </w:rPr>
  </w:style>
  <w:style w:type="character" w:customStyle="1" w:styleId="3">
    <w:name w:val="Основной текст (3)_"/>
    <w:basedOn w:val="a0"/>
    <w:link w:val="30"/>
    <w:rsid w:val="00A75B26"/>
    <w:rPr>
      <w:rFonts w:ascii="Times New Roman" w:eastAsia="Times New Roman" w:hAnsi="Times New Roman"/>
      <w:b/>
      <w:bCs/>
      <w:spacing w:val="-10"/>
      <w:sz w:val="26"/>
      <w:szCs w:val="26"/>
      <w:shd w:val="clear" w:color="auto" w:fill="FFFFFF"/>
    </w:rPr>
  </w:style>
  <w:style w:type="paragraph" w:customStyle="1" w:styleId="30">
    <w:name w:val="Основной текст (3)"/>
    <w:basedOn w:val="a"/>
    <w:link w:val="3"/>
    <w:rsid w:val="00A75B26"/>
    <w:pPr>
      <w:widowControl w:val="0"/>
      <w:shd w:val="clear" w:color="auto" w:fill="FFFFFF"/>
      <w:spacing w:after="60" w:line="360" w:lineRule="exact"/>
      <w:jc w:val="center"/>
    </w:pPr>
    <w:rPr>
      <w:rFonts w:ascii="Times New Roman" w:eastAsia="Times New Roman" w:hAnsi="Times New Roman"/>
      <w:b/>
      <w:bCs/>
      <w:spacing w:val="-10"/>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281227">
      <w:bodyDiv w:val="1"/>
      <w:marLeft w:val="0"/>
      <w:marRight w:val="0"/>
      <w:marTop w:val="0"/>
      <w:marBottom w:val="0"/>
      <w:divBdr>
        <w:top w:val="none" w:sz="0" w:space="0" w:color="auto"/>
        <w:left w:val="none" w:sz="0" w:space="0" w:color="auto"/>
        <w:bottom w:val="none" w:sz="0" w:space="0" w:color="auto"/>
        <w:right w:val="none" w:sz="0" w:space="0" w:color="auto"/>
      </w:divBdr>
    </w:div>
    <w:div w:id="157222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1210</TotalTime>
  <Pages>10</Pages>
  <Words>3465</Words>
  <Characters>19755</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здравоохранения Свердловской области «Ирбитская центральная городская больница»</vt:lpstr>
    </vt:vector>
  </TitlesOfParts>
  <Company/>
  <LinksUpToDate>false</LinksUpToDate>
  <CharactersWithSpaces>23174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здравоохранения Свердловской области «Ирбитская центральная городская больница»</dc:title>
  <dc:subject/>
  <dc:creator>Никифорова Марина Сергеевна</dc:creator>
  <cp:keywords/>
  <dc:description/>
  <cp:lastModifiedBy>Лисенков Виктор Юрьевич</cp:lastModifiedBy>
  <cp:revision>110</cp:revision>
  <cp:lastPrinted>2018-08-16T11:29:00Z</cp:lastPrinted>
  <dcterms:created xsi:type="dcterms:W3CDTF">2018-08-20T06:14:00Z</dcterms:created>
  <dcterms:modified xsi:type="dcterms:W3CDTF">2018-09-11T09:53:00Z</dcterms:modified>
</cp:coreProperties>
</file>