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05" w:rsidRPr="004A3A05" w:rsidRDefault="004A3A05" w:rsidP="004A3A05">
      <w:pPr>
        <w:shd w:val="clear" w:color="auto" w:fill="FFFFFF"/>
        <w:ind w:left="5387" w:right="10"/>
        <w:rPr>
          <w:color w:val="212121"/>
          <w:spacing w:val="6"/>
          <w:sz w:val="28"/>
          <w:szCs w:val="28"/>
        </w:rPr>
      </w:pPr>
      <w:r w:rsidRPr="004A3A05">
        <w:rPr>
          <w:color w:val="212121"/>
          <w:spacing w:val="6"/>
          <w:sz w:val="28"/>
          <w:szCs w:val="28"/>
        </w:rPr>
        <w:t>УТВЕРЖДАЮ.</w:t>
      </w:r>
    </w:p>
    <w:p w:rsidR="004A3A05" w:rsidRPr="004A3A05" w:rsidRDefault="004A3A05" w:rsidP="004A3A05">
      <w:pPr>
        <w:shd w:val="clear" w:color="auto" w:fill="FFFFFF"/>
        <w:ind w:left="5387" w:right="10"/>
        <w:rPr>
          <w:color w:val="212121"/>
          <w:spacing w:val="6"/>
          <w:sz w:val="28"/>
          <w:szCs w:val="28"/>
        </w:rPr>
      </w:pPr>
      <w:r w:rsidRPr="004A3A05">
        <w:rPr>
          <w:color w:val="212121"/>
          <w:spacing w:val="6"/>
          <w:sz w:val="28"/>
          <w:szCs w:val="28"/>
        </w:rPr>
        <w:t xml:space="preserve">Главный врач </w:t>
      </w:r>
    </w:p>
    <w:p w:rsidR="004A3A05" w:rsidRPr="004A3A05" w:rsidRDefault="004A3A05" w:rsidP="004A3A05">
      <w:pPr>
        <w:shd w:val="clear" w:color="auto" w:fill="FFFFFF"/>
        <w:ind w:left="5387" w:right="10"/>
        <w:rPr>
          <w:color w:val="212121"/>
          <w:spacing w:val="6"/>
          <w:sz w:val="28"/>
          <w:szCs w:val="28"/>
        </w:rPr>
      </w:pPr>
      <w:r w:rsidRPr="004A3A05">
        <w:rPr>
          <w:color w:val="212121"/>
          <w:spacing w:val="6"/>
          <w:sz w:val="28"/>
          <w:szCs w:val="28"/>
        </w:rPr>
        <w:t>ГБУЗ СО «Ирбитская ЦГБ»</w:t>
      </w:r>
    </w:p>
    <w:p w:rsidR="004A3A05" w:rsidRPr="004A3A05" w:rsidRDefault="004A3A05" w:rsidP="004A3A05">
      <w:pPr>
        <w:shd w:val="clear" w:color="auto" w:fill="FFFFFF"/>
        <w:ind w:left="5387" w:right="10"/>
        <w:rPr>
          <w:color w:val="212121"/>
          <w:spacing w:val="6"/>
          <w:sz w:val="28"/>
          <w:szCs w:val="28"/>
        </w:rPr>
      </w:pPr>
      <w:r w:rsidRPr="004A3A05">
        <w:rPr>
          <w:color w:val="212121"/>
          <w:spacing w:val="6"/>
          <w:sz w:val="28"/>
          <w:szCs w:val="28"/>
        </w:rPr>
        <w:t>________________________</w:t>
      </w:r>
    </w:p>
    <w:p w:rsidR="004A3A05" w:rsidRPr="004A3A05" w:rsidRDefault="004A3A05" w:rsidP="004A3A05">
      <w:pPr>
        <w:shd w:val="clear" w:color="auto" w:fill="FFFFFF"/>
        <w:ind w:left="5387" w:right="10"/>
        <w:rPr>
          <w:color w:val="212121"/>
          <w:spacing w:val="6"/>
          <w:sz w:val="28"/>
          <w:szCs w:val="28"/>
        </w:rPr>
      </w:pPr>
      <w:r w:rsidRPr="004A3A05">
        <w:rPr>
          <w:color w:val="212121"/>
          <w:spacing w:val="6"/>
          <w:sz w:val="28"/>
          <w:szCs w:val="28"/>
        </w:rPr>
        <w:t>А.В. Чураков</w:t>
      </w:r>
    </w:p>
    <w:p w:rsidR="00F56454" w:rsidRDefault="00F56454" w:rsidP="002F581C">
      <w:pPr>
        <w:jc w:val="center"/>
        <w:rPr>
          <w:b/>
          <w:sz w:val="28"/>
          <w:szCs w:val="28"/>
        </w:rPr>
      </w:pPr>
    </w:p>
    <w:p w:rsidR="002F581C" w:rsidRDefault="000B2936" w:rsidP="002F58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</w:t>
      </w:r>
      <w:r w:rsidR="002F581C">
        <w:rPr>
          <w:b/>
          <w:sz w:val="28"/>
          <w:szCs w:val="28"/>
        </w:rPr>
        <w:t>ероприяти</w:t>
      </w:r>
      <w:r>
        <w:rPr>
          <w:b/>
          <w:sz w:val="28"/>
          <w:szCs w:val="28"/>
        </w:rPr>
        <w:t>й</w:t>
      </w:r>
      <w:bookmarkStart w:id="0" w:name="_GoBack"/>
      <w:bookmarkEnd w:id="0"/>
      <w:r w:rsidR="002F581C">
        <w:rPr>
          <w:b/>
          <w:sz w:val="28"/>
          <w:szCs w:val="28"/>
        </w:rPr>
        <w:t xml:space="preserve"> по подготовке к празднованию</w:t>
      </w:r>
    </w:p>
    <w:p w:rsidR="002F581C" w:rsidRDefault="002F581C" w:rsidP="002F581C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7</w:t>
      </w:r>
      <w:r w:rsidR="00F56454">
        <w:rPr>
          <w:b/>
          <w:sz w:val="32"/>
          <w:szCs w:val="32"/>
        </w:rPr>
        <w:t>5</w:t>
      </w:r>
      <w:r>
        <w:rPr>
          <w:b/>
          <w:sz w:val="28"/>
          <w:szCs w:val="28"/>
        </w:rPr>
        <w:t>-й годовщины победы в Великой Отечественной войне 1941-1945 годов</w:t>
      </w:r>
    </w:p>
    <w:p w:rsidR="002F581C" w:rsidRDefault="002F581C" w:rsidP="002F581C">
      <w:pPr>
        <w:ind w:firstLine="540"/>
        <w:jc w:val="both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2412"/>
        <w:gridCol w:w="1504"/>
        <w:gridCol w:w="2653"/>
        <w:gridCol w:w="2315"/>
      </w:tblGrid>
      <w:tr w:rsidR="002F581C" w:rsidTr="00B862E4">
        <w:trPr>
          <w:cantSplit/>
          <w:trHeight w:val="36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Срок выполнения мероприятия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Ответственные за исполнение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Результаты, достигаемые в ходе выполнения плана</w:t>
            </w:r>
          </w:p>
        </w:tc>
      </w:tr>
      <w:tr w:rsidR="002F581C" w:rsidTr="00B862E4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F581C" w:rsidTr="00B862E4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комплексных медицинских осмотров с разработкой конкретных планов диспансерного наблюдения участников ВОВ 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Январь-май</w:t>
            </w:r>
            <w:r w:rsidR="00F56454">
              <w:rPr>
                <w:rFonts w:ascii="Times New Roman" w:hAnsi="Times New Roman" w:cs="Times New Roman"/>
                <w:sz w:val="22"/>
                <w:szCs w:val="22"/>
              </w:rPr>
              <w:t xml:space="preserve"> 2019 и 2020гг.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66" w:rsidRDefault="002F581C" w:rsidP="00AF31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 w:rsidR="00AF3166">
              <w:rPr>
                <w:rFonts w:ascii="Times New Roman" w:hAnsi="Times New Roman" w:cs="Times New Roman"/>
                <w:sz w:val="22"/>
                <w:szCs w:val="22"/>
              </w:rPr>
              <w:t>ведующая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поликлиникой </w:t>
            </w:r>
            <w:r w:rsidR="00AF3166">
              <w:rPr>
                <w:rFonts w:ascii="Times New Roman" w:hAnsi="Times New Roman" w:cs="Times New Roman"/>
                <w:sz w:val="22"/>
                <w:szCs w:val="22"/>
              </w:rPr>
              <w:t>№1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F581C" w:rsidRDefault="00AF3166" w:rsidP="00AF31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С.Ф. Рыбина,</w:t>
            </w:r>
          </w:p>
          <w:p w:rsidR="00AF3166" w:rsidRDefault="00AF3166" w:rsidP="00AF31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заведующая поликлиникой №2 </w:t>
            </w:r>
          </w:p>
          <w:p w:rsidR="00AF3166" w:rsidRDefault="00AF3166" w:rsidP="00AF31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Н.М. Рожкова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Улучшение качества и продолжительности жизни участников ВОВ за счет ранней диагностики заболеваний и проведения лечебных мероприятий</w:t>
            </w:r>
          </w:p>
        </w:tc>
      </w:tr>
      <w:tr w:rsidR="002F581C" w:rsidTr="00B862E4">
        <w:trPr>
          <w:cantSplit/>
          <w:trHeight w:val="108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условий повышенной комфортности (палаты повышенной комфортности) для пребывания и лечения участников ВОВ в Ирбитской ЦГБ при поступлении их на стационарное лечение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8A2C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главного врача по медицинской части </w:t>
            </w:r>
            <w:r w:rsidR="008A2CB4">
              <w:rPr>
                <w:rFonts w:ascii="Times New Roman" w:hAnsi="Times New Roman" w:cs="Times New Roman"/>
                <w:sz w:val="22"/>
                <w:szCs w:val="22"/>
              </w:rPr>
              <w:t>А.В. Азева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Улучшение психоэмоционального состояния участников ВОВ</w:t>
            </w:r>
          </w:p>
        </w:tc>
      </w:tr>
      <w:tr w:rsidR="002F581C" w:rsidTr="00B862E4">
        <w:trPr>
          <w:cantSplit/>
          <w:trHeight w:val="8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Внеочередное оказание медицинской помощи инвалидам, ветеранам, вдовам (вдовцам) умерших инвалидов и ветеранов Великой Отечественной войны 1941-1945 годов, лицам, награжденным знаком «Жителю блокадного Ленинграда», 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B4" w:rsidRDefault="008A2CB4" w:rsidP="008A2C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Заведующая поликлиникой №1 </w:t>
            </w:r>
          </w:p>
          <w:p w:rsidR="008A2CB4" w:rsidRDefault="008A2CB4" w:rsidP="008A2C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С.Ф. Рыбина,</w:t>
            </w:r>
          </w:p>
          <w:p w:rsidR="008A2CB4" w:rsidRDefault="008A2CB4" w:rsidP="008A2C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заведующая поликлиникой №2 </w:t>
            </w:r>
          </w:p>
          <w:p w:rsidR="002F581C" w:rsidRDefault="008A2CB4" w:rsidP="008A2C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Н.М. Рожкова</w:t>
            </w:r>
            <w:r w:rsidR="002F581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F581C" w:rsidRDefault="002F581C" w:rsidP="008A2C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главного врача по медицинской части </w:t>
            </w:r>
            <w:r w:rsidR="008A2CB4">
              <w:rPr>
                <w:rFonts w:ascii="Times New Roman" w:hAnsi="Times New Roman" w:cs="Times New Roman"/>
                <w:sz w:val="22"/>
                <w:szCs w:val="22"/>
              </w:rPr>
              <w:t>А.В. Азева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доступности медицинской помощи участникам ВОВ</w:t>
            </w:r>
          </w:p>
        </w:tc>
      </w:tr>
      <w:tr w:rsidR="002F581C" w:rsidTr="00B862E4">
        <w:trPr>
          <w:cantSplit/>
          <w:trHeight w:val="8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E818C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организационных форм медицинского обслуживания, диспансеризации участников Великой Отечественной войны: в условиях дневного стационара (в том числе при общей врачебной практике); стационара на дому; организация выездных специализированных медицинских бригад для обслуживания ветеранов в сельской местности 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8C8" w:rsidRDefault="00E818C8" w:rsidP="00E818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Заведующая поликлиникой №1 </w:t>
            </w:r>
          </w:p>
          <w:p w:rsidR="00E818C8" w:rsidRDefault="00E818C8" w:rsidP="00E818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С.Ф. Рыбина,</w:t>
            </w:r>
          </w:p>
          <w:p w:rsidR="00E818C8" w:rsidRDefault="00E818C8" w:rsidP="00E818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заведующая поликлиникой №2 </w:t>
            </w:r>
          </w:p>
          <w:p w:rsidR="002F581C" w:rsidRDefault="00E818C8" w:rsidP="00E818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Н.М. Рожкова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Совершенствование формы медицинского обслуживания, диспансеризации участников ВОВ: прием больных в условиях дневных стационаров, стационаров на дому, совершенствование выездных форм обслуживания в сельской и труднодоступной местности</w:t>
            </w:r>
          </w:p>
        </w:tc>
      </w:tr>
      <w:tr w:rsidR="002F581C" w:rsidTr="00B862E4">
        <w:trPr>
          <w:cantSplit/>
          <w:trHeight w:val="8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Дальнейшее совершенствование амбулаторно-поликлинической помощи маломобильным ветеранам Великой Отечественной войны на дому (консультирование, осмотр, лабораторные и инструментальные методы исследования)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BB" w:rsidRDefault="007C58BB" w:rsidP="007C58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Заведующая поликлиникой №1 </w:t>
            </w:r>
          </w:p>
          <w:p w:rsidR="007C58BB" w:rsidRDefault="007C58BB" w:rsidP="007C58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С.Ф. Рыбина,</w:t>
            </w:r>
          </w:p>
          <w:p w:rsidR="007C58BB" w:rsidRDefault="007C58BB" w:rsidP="007C58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заведующая поликлиникой №2 </w:t>
            </w:r>
          </w:p>
          <w:p w:rsidR="002F581C" w:rsidRDefault="007C58BB" w:rsidP="007C58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Н.М. Рожкова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качества медицинской помощи участникам ВОВ</w:t>
            </w:r>
          </w:p>
        </w:tc>
      </w:tr>
      <w:tr w:rsidR="002F581C" w:rsidTr="00B862E4">
        <w:trPr>
          <w:cantSplit/>
          <w:trHeight w:val="8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Диспансерное обследование инвалидов, ветеранов, вдов (вдовцов) умерших инвалидов и ветеранов Великой Отечественной войны 1941-1945 годов, лиц, награжденных знаком «Жителю блокадного Ленинграда»,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Январь-май</w:t>
            </w:r>
            <w:r w:rsidR="007C58BB">
              <w:rPr>
                <w:rFonts w:ascii="Times New Roman" w:hAnsi="Times New Roman" w:cs="Times New Roman"/>
                <w:sz w:val="22"/>
                <w:szCs w:val="22"/>
              </w:rPr>
              <w:t xml:space="preserve"> 2019 и 2020гг.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BB" w:rsidRDefault="007C58BB" w:rsidP="007C58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Заведующая поликлиникой №1 </w:t>
            </w:r>
          </w:p>
          <w:p w:rsidR="007C58BB" w:rsidRDefault="007C58BB" w:rsidP="007C58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С.Ф. Рыбина,</w:t>
            </w:r>
          </w:p>
          <w:p w:rsidR="007C58BB" w:rsidRDefault="007C58BB" w:rsidP="007C58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заведующая поликлиникой №2 </w:t>
            </w:r>
          </w:p>
          <w:p w:rsidR="002F581C" w:rsidRDefault="007C58BB" w:rsidP="007C58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Н.М. Рожкова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Улучшение качества и продолжительности жизни участников ВОВ за счет ранней диагностики заболеваний и проведения лечебных мероприятий</w:t>
            </w:r>
          </w:p>
        </w:tc>
      </w:tr>
      <w:tr w:rsidR="002F581C" w:rsidTr="00B862E4">
        <w:trPr>
          <w:cantSplit/>
          <w:trHeight w:val="108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работы выездных бригад в отдаленных населенных пунктах для проведения диспансеризации инвалидов, ветеранов, вдов (вдовцов) умерших инвалидов и ветеранов Великой Отечественной войны 1941-1945 годов, лиц, награжденных знаком «Жителю блокадного Ленинграда»,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7D6B2F" w:rsidP="00B862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течение 2019-2020гг.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BB" w:rsidRDefault="007C58BB" w:rsidP="007C58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Заведующая поликлиникой №1 </w:t>
            </w:r>
          </w:p>
          <w:p w:rsidR="007C58BB" w:rsidRDefault="007C58BB" w:rsidP="007C58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С.Ф. Рыбина,</w:t>
            </w:r>
          </w:p>
          <w:p w:rsidR="007C58BB" w:rsidRDefault="007C58BB" w:rsidP="007C58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заведующая поликлиникой №2 </w:t>
            </w:r>
          </w:p>
          <w:p w:rsidR="002F581C" w:rsidRDefault="007C58BB" w:rsidP="007C58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Н.М. Рожкова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доступности медицинской помощи участникам ВОВ. Улучшение качества и продолжительности жизни участников ВОВ за счет ранней диагностики заболеваний и проведения лечебных мероприятий</w:t>
            </w:r>
          </w:p>
        </w:tc>
      </w:tr>
      <w:tr w:rsidR="002F581C" w:rsidTr="00B862E4">
        <w:trPr>
          <w:cantSplit/>
          <w:trHeight w:val="108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8966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контроля за назначением, выпиской и обеспечением льготными лекарственными средствами, отпускаемыми по рецептам врача (фельдшера) участникам ВОВ, включенным в федеральный регистр ли</w:t>
            </w:r>
            <w:r w:rsidR="00896623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имеющих право на получение государственной социальной помощи и не отказавшихся от получения социальных услуг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7D6B2F" w:rsidP="00B862E4">
            <w:pPr>
              <w:ind w:left="57" w:right="57"/>
              <w:jc w:val="center"/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В течение 2019-2020гг.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E70" w:rsidRDefault="00CE4E70" w:rsidP="00CE4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Заведующая поликлиникой №1 </w:t>
            </w:r>
          </w:p>
          <w:p w:rsidR="00CE4E70" w:rsidRDefault="00CE4E70" w:rsidP="00CE4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С.Ф. Рыбина,</w:t>
            </w:r>
          </w:p>
          <w:p w:rsidR="00CE4E70" w:rsidRDefault="00CE4E70" w:rsidP="00CE4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заведующая поликлиникой №2 </w:t>
            </w:r>
          </w:p>
          <w:p w:rsidR="002F581C" w:rsidRDefault="00CE4E70" w:rsidP="00CE4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Н.М. Рожкова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Федерального закона от 22.08.2004 № 122-ФЗ в части обеспечения участников ВОВ, не отказавшихся от получения социальной услуги, лекарственными средствами</w:t>
            </w:r>
          </w:p>
        </w:tc>
      </w:tr>
      <w:tr w:rsidR="002F581C" w:rsidTr="00B862E4">
        <w:trPr>
          <w:cantSplit/>
          <w:trHeight w:val="108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проведения в поликлиниках ГБУЗ СО «Ирбитская ЦГБ» «Дней открытых дверей» для участников ВОВ с целью проведения комплексных медицинских осмотров врачами-специалистами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ind w:left="57" w:right="5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апрель-май</w:t>
            </w:r>
            <w:r w:rsidR="00CE4E70">
              <w:rPr>
                <w:rFonts w:eastAsia="Arial Unicode MS"/>
              </w:rPr>
              <w:t xml:space="preserve"> 2019 и 2020гг.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E70" w:rsidRDefault="00CE4E70" w:rsidP="00CE4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Заведующая поликлиникой №1 </w:t>
            </w:r>
          </w:p>
          <w:p w:rsidR="00CE4E70" w:rsidRDefault="00CE4E70" w:rsidP="00CE4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С.Ф. Рыбина,</w:t>
            </w:r>
          </w:p>
          <w:p w:rsidR="00CE4E70" w:rsidRDefault="00CE4E70" w:rsidP="00CE4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заведующая поликлиникой №2 </w:t>
            </w:r>
          </w:p>
          <w:p w:rsidR="002F581C" w:rsidRDefault="00CE4E70" w:rsidP="00CE4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Н.М. Рожкова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Выявление в ранние сроки заболеваний и своевременное начало их лечения</w:t>
            </w:r>
          </w:p>
        </w:tc>
      </w:tr>
      <w:tr w:rsidR="002F581C" w:rsidTr="00B862E4">
        <w:trPr>
          <w:cantSplit/>
          <w:trHeight w:val="108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5133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Обеспечить направление участников ВОВ на лечение в больницы восстановительною лечения в соответствии с территориальной программ</w:t>
            </w:r>
            <w:r w:rsidR="005133FA"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государственных гарантий бесплатного оказания гражданам медицинской помощи в Свердловской области 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7D6B2F" w:rsidP="00B862E4">
            <w:pPr>
              <w:ind w:left="57" w:right="57"/>
              <w:jc w:val="center"/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В течение 2019-2020гг.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A20" w:rsidRDefault="00471A20" w:rsidP="00471A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Заведующая поликлиникой №1 </w:t>
            </w:r>
          </w:p>
          <w:p w:rsidR="00471A20" w:rsidRDefault="00471A20" w:rsidP="00471A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С.Ф. Рыбина,</w:t>
            </w:r>
          </w:p>
          <w:p w:rsidR="00471A20" w:rsidRDefault="00471A20" w:rsidP="00471A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заведующая поликлиникой №2 </w:t>
            </w:r>
          </w:p>
          <w:p w:rsidR="002F581C" w:rsidRDefault="00471A20" w:rsidP="00471A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Н.М. Рожкова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Улучшение качества жизни участников ВОВ</w:t>
            </w:r>
          </w:p>
        </w:tc>
      </w:tr>
      <w:tr w:rsidR="002F581C" w:rsidTr="00B862E4">
        <w:trPr>
          <w:cantSplit/>
          <w:trHeight w:val="99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школ здоровья для участников ВОВ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7D6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  <w:r w:rsidR="007D6B2F">
              <w:rPr>
                <w:rFonts w:ascii="Times New Roman" w:hAnsi="Times New Roman" w:cs="Times New Roman"/>
                <w:sz w:val="22"/>
                <w:szCs w:val="22"/>
              </w:rPr>
              <w:t>2019-2020гг.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7D6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 w:rsidR="007D6B2F">
              <w:rPr>
                <w:rFonts w:ascii="Times New Roman" w:hAnsi="Times New Roman" w:cs="Times New Roman"/>
                <w:sz w:val="22"/>
                <w:szCs w:val="22"/>
              </w:rPr>
              <w:t>ведующий центром здоровья и медицинской профилактики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D6B2F">
              <w:rPr>
                <w:rFonts w:ascii="Times New Roman" w:hAnsi="Times New Roman" w:cs="Times New Roman"/>
                <w:sz w:val="22"/>
                <w:szCs w:val="22"/>
              </w:rPr>
              <w:t>В.П. Матосов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Совершенствование форм работы по первичной и вторичной профилактике заболеваний, улучшение качества и продолжительности жизни участников ВОВ</w:t>
            </w:r>
          </w:p>
        </w:tc>
      </w:tr>
      <w:tr w:rsidR="002F581C" w:rsidTr="00B862E4">
        <w:trPr>
          <w:cantSplit/>
          <w:trHeight w:val="8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индивидуальных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планов медикаментозной терапии для каждого инвалида и участника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Великой Отечественной войны по его лечению и медикаментозному обеспечению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Январь-май</w:t>
            </w:r>
            <w:r w:rsidR="003953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953F4">
              <w:rPr>
                <w:rFonts w:ascii="Times New Roman" w:hAnsi="Times New Roman" w:cs="Times New Roman"/>
                <w:sz w:val="22"/>
                <w:szCs w:val="22"/>
              </w:rPr>
              <w:t>2019-2020гг.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5" w:rsidRDefault="00F15375" w:rsidP="00F153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Заведующая поликлиникой №1 </w:t>
            </w:r>
          </w:p>
          <w:p w:rsidR="00F15375" w:rsidRDefault="00F15375" w:rsidP="00F153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С.Ф. Рыбина,</w:t>
            </w:r>
          </w:p>
          <w:p w:rsidR="00F15375" w:rsidRDefault="00F15375" w:rsidP="00F153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заведующая поликлиникой №2 </w:t>
            </w:r>
          </w:p>
          <w:p w:rsidR="002F581C" w:rsidRDefault="00F15375" w:rsidP="00F153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Н.М. Рожкова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Улучшение качества и продолжительности жизни участников ВОВ</w:t>
            </w:r>
          </w:p>
        </w:tc>
      </w:tr>
      <w:tr w:rsidR="002F581C" w:rsidTr="00B862E4">
        <w:trPr>
          <w:cantSplit/>
          <w:trHeight w:val="8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медицинского освидетельствования участников ВОВ, участвующих в параде Победы, и оформление справок об их состоянии здоровья на базе ГБУЗ СО «Свердловский областной клинический психоневрологический госпиталь для ветеранов войн»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F153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январь-май 20</w:t>
            </w:r>
            <w:r w:rsidR="00F153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5" w:rsidRDefault="00F15375" w:rsidP="00F153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Заведующая поликлиникой №1 </w:t>
            </w:r>
          </w:p>
          <w:p w:rsidR="00F15375" w:rsidRDefault="00F15375" w:rsidP="00F153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С.Ф. Рыбина,</w:t>
            </w:r>
          </w:p>
          <w:p w:rsidR="00F15375" w:rsidRDefault="00F15375" w:rsidP="00F153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заведующая поликлиникой №2 </w:t>
            </w:r>
          </w:p>
          <w:p w:rsidR="002F581C" w:rsidRDefault="00F15375" w:rsidP="00F153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Н.М. Рожкова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Своевременная подготовка медицинского обеспечения участников парада Победы</w:t>
            </w:r>
          </w:p>
        </w:tc>
      </w:tr>
      <w:tr w:rsidR="002F581C" w:rsidTr="00B862E4">
        <w:trPr>
          <w:cantSplit/>
          <w:trHeight w:val="1603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Поздравление с Днем Победы участников ВОВ, находящихся по состоянию здоровья в праздничные дни в учреждениях здравоохранения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апрель-май</w:t>
            </w:r>
          </w:p>
          <w:p w:rsidR="002F581C" w:rsidRDefault="002F581C" w:rsidP="005074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507446">
              <w:rPr>
                <w:rFonts w:ascii="Times New Roman" w:hAnsi="Times New Roman" w:cs="Times New Roman"/>
                <w:sz w:val="22"/>
                <w:szCs w:val="22"/>
              </w:rPr>
              <w:t>9-2020гг.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3273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главного врача по медицинской части </w:t>
            </w:r>
            <w:r w:rsidR="003273A3">
              <w:rPr>
                <w:rFonts w:ascii="Times New Roman" w:hAnsi="Times New Roman" w:cs="Times New Roman"/>
                <w:sz w:val="22"/>
                <w:szCs w:val="22"/>
              </w:rPr>
              <w:t xml:space="preserve">А.В. </w:t>
            </w:r>
            <w:r w:rsidR="00BB6EEA">
              <w:rPr>
                <w:rFonts w:ascii="Times New Roman" w:hAnsi="Times New Roman" w:cs="Times New Roman"/>
                <w:sz w:val="22"/>
                <w:szCs w:val="22"/>
              </w:rPr>
              <w:t>Азева.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заведующие стационарными отделениями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Улучшение психоэмоционального состояния участников ВОВ</w:t>
            </w:r>
          </w:p>
        </w:tc>
      </w:tr>
      <w:tr w:rsidR="002F581C" w:rsidTr="00B862E4">
        <w:trPr>
          <w:cantSplit/>
          <w:trHeight w:val="120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6F37D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Торжественная встреча и чествование ветеранов Великой Отечественной войны 1941-1945 годов из числа работников   в ознаменование 7</w:t>
            </w:r>
            <w:r w:rsidR="006F37D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-й годовщины Победы в Великой Отечественной войне 1941-1945 годов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6F37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 20</w:t>
            </w:r>
            <w:r w:rsidR="006F37D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AF31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</w:t>
            </w:r>
            <w:r w:rsidR="00BB6EEA">
              <w:rPr>
                <w:rFonts w:ascii="Times New Roman" w:hAnsi="Times New Roman" w:cs="Times New Roman"/>
                <w:sz w:val="22"/>
                <w:szCs w:val="22"/>
              </w:rPr>
              <w:t>профкома</w:t>
            </w:r>
          </w:p>
          <w:p w:rsidR="002F581C" w:rsidRDefault="00BB6EEA" w:rsidP="00AF31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О.Г. Коновалова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Улучшение психоэмоционального состояния участников ВОВ</w:t>
            </w:r>
          </w:p>
        </w:tc>
      </w:tr>
      <w:tr w:rsidR="002F581C" w:rsidTr="00B862E4">
        <w:trPr>
          <w:cantSplit/>
          <w:trHeight w:val="264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6F37D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медицинского обеспечения праздничных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мероприятий, предусмотренных Комплексом мероприятий по подготовке к празднованию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7</w:t>
            </w:r>
            <w:r w:rsidR="006F37D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-й годовщины Победы в Великой Отечественной войне 1941-1945 годов                       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апрель-май</w:t>
            </w:r>
          </w:p>
          <w:p w:rsidR="002F581C" w:rsidRDefault="002F581C" w:rsidP="00B862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904E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2F581C" w:rsidRDefault="002F581C" w:rsidP="00B862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AF31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кадров </w:t>
            </w:r>
            <w:r w:rsidR="00BB6EEA">
              <w:rPr>
                <w:rFonts w:ascii="Times New Roman" w:hAnsi="Times New Roman" w:cs="Times New Roman"/>
                <w:sz w:val="22"/>
                <w:szCs w:val="22"/>
              </w:rPr>
              <w:t xml:space="preserve">Ж.Ю.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Родикова,</w:t>
            </w:r>
          </w:p>
          <w:p w:rsidR="002F581C" w:rsidRDefault="006F37D2" w:rsidP="006F37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2F581C">
              <w:rPr>
                <w:rFonts w:ascii="Times New Roman" w:hAnsi="Times New Roman" w:cs="Times New Roman"/>
                <w:sz w:val="22"/>
                <w:szCs w:val="22"/>
              </w:rPr>
              <w:t xml:space="preserve">аведующий отделением СМП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1C" w:rsidRDefault="002F581C" w:rsidP="00B862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F581C" w:rsidRDefault="002F581C" w:rsidP="002F581C">
      <w:pPr>
        <w:ind w:firstLine="540"/>
        <w:jc w:val="both"/>
      </w:pPr>
    </w:p>
    <w:p w:rsidR="002F581C" w:rsidRDefault="002F581C" w:rsidP="002F581C"/>
    <w:p w:rsidR="00E62558" w:rsidRPr="004A3A05" w:rsidRDefault="00E62558" w:rsidP="004A3A05">
      <w:pPr>
        <w:rPr>
          <w:sz w:val="28"/>
          <w:szCs w:val="28"/>
        </w:rPr>
      </w:pPr>
    </w:p>
    <w:sectPr w:rsidR="00E62558" w:rsidRPr="004A3A0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74A" w:rsidRDefault="0074174A" w:rsidP="0076445D">
      <w:r>
        <w:separator/>
      </w:r>
    </w:p>
  </w:endnote>
  <w:endnote w:type="continuationSeparator" w:id="0">
    <w:p w:rsidR="0074174A" w:rsidRDefault="0074174A" w:rsidP="0076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3875619"/>
      <w:docPartObj>
        <w:docPartGallery w:val="Page Numbers (Bottom of Page)"/>
        <w:docPartUnique/>
      </w:docPartObj>
    </w:sdtPr>
    <w:sdtEndPr/>
    <w:sdtContent>
      <w:p w:rsidR="0076445D" w:rsidRDefault="007644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936">
          <w:rPr>
            <w:noProof/>
          </w:rPr>
          <w:t>5</w:t>
        </w:r>
        <w:r>
          <w:fldChar w:fldCharType="end"/>
        </w:r>
      </w:p>
    </w:sdtContent>
  </w:sdt>
  <w:p w:rsidR="0076445D" w:rsidRDefault="007644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74A" w:rsidRDefault="0074174A" w:rsidP="0076445D">
      <w:r>
        <w:separator/>
      </w:r>
    </w:p>
  </w:footnote>
  <w:footnote w:type="continuationSeparator" w:id="0">
    <w:p w:rsidR="0074174A" w:rsidRDefault="0074174A" w:rsidP="00764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B3"/>
    <w:rsid w:val="000B2936"/>
    <w:rsid w:val="002F581C"/>
    <w:rsid w:val="003273A3"/>
    <w:rsid w:val="003953F4"/>
    <w:rsid w:val="00471A20"/>
    <w:rsid w:val="004A3A05"/>
    <w:rsid w:val="00507446"/>
    <w:rsid w:val="005133FA"/>
    <w:rsid w:val="005D48B7"/>
    <w:rsid w:val="006F37D2"/>
    <w:rsid w:val="0074174A"/>
    <w:rsid w:val="0076445D"/>
    <w:rsid w:val="007C58BB"/>
    <w:rsid w:val="007D6B2F"/>
    <w:rsid w:val="00892339"/>
    <w:rsid w:val="00896623"/>
    <w:rsid w:val="008A2CB4"/>
    <w:rsid w:val="009D0B0D"/>
    <w:rsid w:val="00AF3166"/>
    <w:rsid w:val="00BA5283"/>
    <w:rsid w:val="00BB6EEA"/>
    <w:rsid w:val="00CB55B3"/>
    <w:rsid w:val="00CE4E70"/>
    <w:rsid w:val="00E62558"/>
    <w:rsid w:val="00E818C8"/>
    <w:rsid w:val="00EE33EF"/>
    <w:rsid w:val="00F15375"/>
    <w:rsid w:val="00F56454"/>
    <w:rsid w:val="00F9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AF7F6-D795-45CB-A967-B6BDBBBA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A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F58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644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44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44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44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66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66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Лисенков Виктор Юрьевич</dc:creator>
  <cp:keywords/>
  <dc:description/>
  <cp:lastModifiedBy>Лисенков Виктор Юрьевич</cp:lastModifiedBy>
  <cp:revision>27</cp:revision>
  <cp:lastPrinted>2018-09-03T09:38:00Z</cp:lastPrinted>
  <dcterms:created xsi:type="dcterms:W3CDTF">2018-09-03T05:03:00Z</dcterms:created>
  <dcterms:modified xsi:type="dcterms:W3CDTF">2018-09-03T09:39:00Z</dcterms:modified>
</cp:coreProperties>
</file>